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31027" w14:textId="60A4A6AC" w:rsidR="00CC7247" w:rsidRPr="00422697" w:rsidRDefault="00CC7247">
      <w:pPr>
        <w:rPr>
          <w:rFonts w:ascii="Arial" w:hAnsi="Arial" w:cs="Arial"/>
        </w:rPr>
      </w:pPr>
    </w:p>
    <w:p w14:paraId="56CEAF1A" w14:textId="3D28522F" w:rsidR="00D63437" w:rsidRPr="00631FD0" w:rsidRDefault="00C42702">
      <w:pPr>
        <w:rPr>
          <w:rFonts w:ascii="Arial" w:hAnsi="Arial" w:cs="Arial"/>
          <w:b/>
          <w:bCs/>
          <w:sz w:val="28"/>
          <w:szCs w:val="28"/>
        </w:rPr>
      </w:pPr>
      <w:r>
        <w:rPr>
          <w:rFonts w:ascii="Arial" w:hAnsi="Arial" w:cs="Arial"/>
          <w:b/>
          <w:bCs/>
          <w:sz w:val="28"/>
          <w:szCs w:val="28"/>
        </w:rPr>
        <w:t>PRESSEMITTEILUNG</w:t>
      </w:r>
    </w:p>
    <w:p w14:paraId="078411E1" w14:textId="77777777" w:rsidR="00D63437" w:rsidRPr="00631FD0" w:rsidRDefault="00D63437">
      <w:pPr>
        <w:rPr>
          <w:rFonts w:ascii="Arial" w:hAnsi="Arial" w:cs="Arial"/>
          <w:b/>
          <w:bCs/>
          <w:sz w:val="28"/>
          <w:szCs w:val="28"/>
        </w:rPr>
      </w:pPr>
    </w:p>
    <w:p w14:paraId="66CFC01C" w14:textId="77777777" w:rsidR="003A6A6A" w:rsidRDefault="00E47AD5" w:rsidP="006F73AB">
      <w:pPr>
        <w:rPr>
          <w:rFonts w:ascii="Arial" w:hAnsi="Arial" w:cs="Arial"/>
          <w:b/>
          <w:bCs/>
        </w:rPr>
      </w:pPr>
      <w:r w:rsidRPr="00E47AD5">
        <w:rPr>
          <w:rFonts w:ascii="Arial" w:hAnsi="Arial" w:cs="Arial"/>
          <w:b/>
          <w:bCs/>
          <w:sz w:val="28"/>
          <w:szCs w:val="28"/>
        </w:rPr>
        <w:t xml:space="preserve">Startschuss auf dem nordamerikanischen </w:t>
      </w:r>
      <w:proofErr w:type="spellStart"/>
      <w:r>
        <w:rPr>
          <w:rFonts w:ascii="Arial" w:hAnsi="Arial" w:cs="Arial"/>
          <w:b/>
          <w:bCs/>
          <w:sz w:val="28"/>
          <w:szCs w:val="28"/>
        </w:rPr>
        <w:t>Aftermarket</w:t>
      </w:r>
      <w:proofErr w:type="spellEnd"/>
      <w:r>
        <w:rPr>
          <w:rFonts w:ascii="Arial" w:hAnsi="Arial" w:cs="Arial"/>
          <w:b/>
          <w:bCs/>
          <w:sz w:val="28"/>
          <w:szCs w:val="28"/>
        </w:rPr>
        <w:t xml:space="preserve"> </w:t>
      </w:r>
      <w:r w:rsidR="006F73AB" w:rsidRPr="0016710D">
        <w:rPr>
          <w:rFonts w:ascii="Arial" w:hAnsi="Arial" w:cs="Arial"/>
          <w:b/>
          <w:bCs/>
        </w:rPr>
        <w:br/>
      </w:r>
    </w:p>
    <w:p w14:paraId="595EBDC6" w14:textId="4B09E9E8" w:rsidR="00846ED2" w:rsidRPr="0016710D" w:rsidRDefault="0016710D" w:rsidP="006F73AB">
      <w:pPr>
        <w:rPr>
          <w:rFonts w:ascii="Arial" w:hAnsi="Arial" w:cs="Arial"/>
          <w:b/>
          <w:bCs/>
        </w:rPr>
      </w:pPr>
      <w:r w:rsidRPr="0016710D">
        <w:rPr>
          <w:rFonts w:ascii="Arial" w:hAnsi="Arial" w:cs="Arial"/>
          <w:b/>
          <w:bCs/>
        </w:rPr>
        <w:t>Schwenkbare</w:t>
      </w:r>
      <w:r w:rsidR="00846ED2" w:rsidRPr="0016710D">
        <w:rPr>
          <w:rFonts w:ascii="Arial" w:hAnsi="Arial" w:cs="Arial"/>
          <w:b/>
          <w:bCs/>
        </w:rPr>
        <w:t xml:space="preserve"> </w:t>
      </w:r>
      <w:r w:rsidR="00E812C0" w:rsidRPr="0016710D">
        <w:rPr>
          <w:rFonts w:ascii="Arial" w:hAnsi="Arial" w:cs="Arial"/>
          <w:b/>
          <w:bCs/>
        </w:rPr>
        <w:t>und</w:t>
      </w:r>
      <w:r w:rsidR="00846ED2" w:rsidRPr="0016710D">
        <w:rPr>
          <w:rFonts w:ascii="Arial" w:hAnsi="Arial" w:cs="Arial"/>
          <w:b/>
          <w:bCs/>
        </w:rPr>
        <w:t xml:space="preserve"> </w:t>
      </w:r>
      <w:r w:rsidR="00E812C0" w:rsidRPr="0016710D">
        <w:rPr>
          <w:rFonts w:ascii="Arial" w:hAnsi="Arial" w:cs="Arial"/>
          <w:b/>
          <w:bCs/>
        </w:rPr>
        <w:t>abnehmbare</w:t>
      </w:r>
      <w:r w:rsidR="00846ED2" w:rsidRPr="0016710D">
        <w:rPr>
          <w:rFonts w:ascii="Arial" w:hAnsi="Arial" w:cs="Arial"/>
          <w:b/>
          <w:bCs/>
        </w:rPr>
        <w:t xml:space="preserve"> </w:t>
      </w:r>
      <w:r w:rsidR="0061172E">
        <w:rPr>
          <w:rFonts w:ascii="Arial" w:hAnsi="Arial" w:cs="Arial"/>
          <w:b/>
          <w:bCs/>
        </w:rPr>
        <w:t>Receiver</w:t>
      </w:r>
      <w:r w:rsidR="00846ED2" w:rsidRPr="0016710D">
        <w:rPr>
          <w:rFonts w:ascii="Arial" w:hAnsi="Arial" w:cs="Arial"/>
          <w:b/>
          <w:bCs/>
        </w:rPr>
        <w:t xml:space="preserve">: </w:t>
      </w:r>
      <w:r w:rsidRPr="0016710D">
        <w:rPr>
          <w:rFonts w:ascii="Arial" w:hAnsi="Arial" w:cs="Arial"/>
          <w:b/>
          <w:bCs/>
        </w:rPr>
        <w:t xml:space="preserve">ACPS Automotive bringt </w:t>
      </w:r>
      <w:r>
        <w:rPr>
          <w:rFonts w:ascii="Arial" w:hAnsi="Arial" w:cs="Arial"/>
          <w:b/>
          <w:bCs/>
        </w:rPr>
        <w:t>Premium-</w:t>
      </w:r>
      <w:r w:rsidRPr="0016710D">
        <w:rPr>
          <w:rFonts w:ascii="Arial" w:hAnsi="Arial" w:cs="Arial"/>
          <w:b/>
          <w:bCs/>
        </w:rPr>
        <w:t xml:space="preserve">ORIS-Technologie auf den nordamerikanischen </w:t>
      </w:r>
      <w:proofErr w:type="spellStart"/>
      <w:r>
        <w:rPr>
          <w:rFonts w:ascii="Arial" w:hAnsi="Arial" w:cs="Arial"/>
          <w:b/>
          <w:bCs/>
        </w:rPr>
        <w:t>Aftermarket</w:t>
      </w:r>
      <w:proofErr w:type="spellEnd"/>
      <w:r>
        <w:rPr>
          <w:rFonts w:ascii="Arial" w:hAnsi="Arial" w:cs="Arial"/>
          <w:b/>
          <w:bCs/>
        </w:rPr>
        <w:t>.</w:t>
      </w:r>
    </w:p>
    <w:p w14:paraId="49FD6D84" w14:textId="77777777" w:rsidR="00D63437" w:rsidRPr="0016710D" w:rsidRDefault="00D63437" w:rsidP="00D63437">
      <w:pPr>
        <w:rPr>
          <w:rFonts w:ascii="Arial" w:hAnsi="Arial" w:cs="Arial"/>
        </w:rPr>
      </w:pPr>
    </w:p>
    <w:p w14:paraId="59330941" w14:textId="72819835" w:rsidR="001F0501" w:rsidRPr="004E4EFD" w:rsidRDefault="00D63437" w:rsidP="00BF086E">
      <w:pPr>
        <w:rPr>
          <w:rFonts w:ascii="Arial" w:hAnsi="Arial" w:cs="Arial"/>
          <w:b/>
          <w:bCs/>
        </w:rPr>
      </w:pPr>
      <w:r w:rsidRPr="004E4EFD">
        <w:rPr>
          <w:rFonts w:ascii="Arial" w:hAnsi="Arial" w:cs="Arial"/>
          <w:b/>
          <w:bCs/>
        </w:rPr>
        <w:t xml:space="preserve">Mönchengladbach, </w:t>
      </w:r>
      <w:r w:rsidR="004E4EFD">
        <w:rPr>
          <w:rFonts w:ascii="Arial" w:hAnsi="Arial" w:cs="Arial"/>
          <w:b/>
          <w:bCs/>
        </w:rPr>
        <w:t>25.10.2023</w:t>
      </w:r>
      <w:r w:rsidRPr="004E4EFD">
        <w:rPr>
          <w:rFonts w:ascii="Arial" w:hAnsi="Arial" w:cs="Arial"/>
          <w:b/>
          <w:bCs/>
          <w:sz w:val="20"/>
          <w:szCs w:val="20"/>
        </w:rPr>
        <w:t xml:space="preserve"> -</w:t>
      </w:r>
      <w:r w:rsidRPr="004E4EFD">
        <w:rPr>
          <w:rFonts w:ascii="Arial" w:hAnsi="Arial" w:cs="Arial"/>
          <w:sz w:val="20"/>
          <w:szCs w:val="20"/>
        </w:rPr>
        <w:t xml:space="preserve"> </w:t>
      </w:r>
      <w:r w:rsidR="004E4EFD" w:rsidRPr="004E4EFD">
        <w:rPr>
          <w:rFonts w:ascii="Arial" w:hAnsi="Arial" w:cs="Arial"/>
          <w:b/>
          <w:bCs/>
        </w:rPr>
        <w:t xml:space="preserve">Mit </w:t>
      </w:r>
      <w:r w:rsidR="0061172E">
        <w:rPr>
          <w:rFonts w:ascii="Arial" w:hAnsi="Arial" w:cs="Arial"/>
          <w:b/>
          <w:bCs/>
        </w:rPr>
        <w:t>ihrer</w:t>
      </w:r>
      <w:r w:rsidR="003A6A6A">
        <w:rPr>
          <w:rFonts w:ascii="Arial" w:hAnsi="Arial" w:cs="Arial"/>
          <w:b/>
          <w:bCs/>
        </w:rPr>
        <w:t xml:space="preserve"> </w:t>
      </w:r>
      <w:r w:rsidR="004E4EFD" w:rsidRPr="004E4EFD">
        <w:rPr>
          <w:rFonts w:ascii="Arial" w:hAnsi="Arial" w:cs="Arial"/>
          <w:b/>
          <w:bCs/>
        </w:rPr>
        <w:t>Premiummarke ORIS ist ACPS Automotive Marktführer im Bereich der Entwicklung</w:t>
      </w:r>
      <w:r w:rsidR="00C42702">
        <w:rPr>
          <w:rFonts w:ascii="Arial" w:hAnsi="Arial" w:cs="Arial"/>
          <w:b/>
          <w:bCs/>
        </w:rPr>
        <w:t>,</w:t>
      </w:r>
      <w:r w:rsidR="004E4EFD" w:rsidRPr="004E4EFD">
        <w:rPr>
          <w:rFonts w:ascii="Arial" w:hAnsi="Arial" w:cs="Arial"/>
          <w:b/>
          <w:bCs/>
        </w:rPr>
        <w:t xml:space="preserve"> Herstellung </w:t>
      </w:r>
      <w:r w:rsidR="00C42702">
        <w:rPr>
          <w:rFonts w:ascii="Arial" w:hAnsi="Arial" w:cs="Arial"/>
          <w:b/>
          <w:bCs/>
        </w:rPr>
        <w:t xml:space="preserve">und dem </w:t>
      </w:r>
      <w:r w:rsidR="003A6A6A">
        <w:rPr>
          <w:rFonts w:ascii="Arial" w:hAnsi="Arial" w:cs="Arial"/>
          <w:b/>
          <w:bCs/>
        </w:rPr>
        <w:t xml:space="preserve">Vertrieb </w:t>
      </w:r>
      <w:r w:rsidR="004E4EFD" w:rsidRPr="004E4EFD">
        <w:rPr>
          <w:rFonts w:ascii="Arial" w:hAnsi="Arial" w:cs="Arial"/>
          <w:b/>
          <w:bCs/>
        </w:rPr>
        <w:t>von Anhänge</w:t>
      </w:r>
      <w:r w:rsidR="0061172E">
        <w:rPr>
          <w:rFonts w:ascii="Arial" w:hAnsi="Arial" w:cs="Arial"/>
          <w:b/>
          <w:bCs/>
        </w:rPr>
        <w:t>r</w:t>
      </w:r>
      <w:r w:rsidR="004E4EFD" w:rsidRPr="004E4EFD">
        <w:rPr>
          <w:rFonts w:ascii="Arial" w:hAnsi="Arial" w:cs="Arial"/>
          <w:b/>
          <w:bCs/>
        </w:rPr>
        <w:t>kupplungen für Pkw</w:t>
      </w:r>
      <w:r w:rsidR="00320594">
        <w:rPr>
          <w:rFonts w:ascii="Arial" w:hAnsi="Arial" w:cs="Arial"/>
          <w:b/>
          <w:bCs/>
        </w:rPr>
        <w:t>s</w:t>
      </w:r>
      <w:r w:rsidR="004E4EFD" w:rsidRPr="004E4EFD">
        <w:rPr>
          <w:rFonts w:ascii="Arial" w:hAnsi="Arial" w:cs="Arial"/>
          <w:b/>
          <w:bCs/>
        </w:rPr>
        <w:t xml:space="preserve">, SUVs und </w:t>
      </w:r>
      <w:r w:rsidR="00C42702">
        <w:rPr>
          <w:rFonts w:ascii="Arial" w:hAnsi="Arial" w:cs="Arial"/>
          <w:b/>
          <w:bCs/>
        </w:rPr>
        <w:t>Kleint</w:t>
      </w:r>
      <w:r w:rsidR="004E4EFD" w:rsidRPr="004E4EFD">
        <w:rPr>
          <w:rFonts w:ascii="Arial" w:hAnsi="Arial" w:cs="Arial"/>
          <w:b/>
          <w:bCs/>
        </w:rPr>
        <w:t>ransporter in Europa. Jetzt startet ORIS mit zwei innovativen Anhänge</w:t>
      </w:r>
      <w:r w:rsidR="00631FD0">
        <w:rPr>
          <w:rFonts w:ascii="Arial" w:hAnsi="Arial" w:cs="Arial"/>
          <w:b/>
          <w:bCs/>
        </w:rPr>
        <w:t>r</w:t>
      </w:r>
      <w:r w:rsidR="004E4EFD" w:rsidRPr="004E4EFD">
        <w:rPr>
          <w:rFonts w:ascii="Arial" w:hAnsi="Arial" w:cs="Arial"/>
          <w:b/>
          <w:bCs/>
        </w:rPr>
        <w:t>kupplungstechnologien auch auf dem nordamerikanischen Ersatzteilmarkt durch. Das Unternehmen mit Hauptsitz in Deutschland und seine</w:t>
      </w:r>
      <w:r w:rsidR="00C42702">
        <w:rPr>
          <w:rFonts w:ascii="Arial" w:hAnsi="Arial" w:cs="Arial"/>
          <w:b/>
          <w:bCs/>
        </w:rPr>
        <w:t>r</w:t>
      </w:r>
      <w:r w:rsidR="004E4EFD" w:rsidRPr="004E4EFD">
        <w:rPr>
          <w:rFonts w:ascii="Arial" w:hAnsi="Arial" w:cs="Arial"/>
          <w:b/>
          <w:bCs/>
        </w:rPr>
        <w:t xml:space="preserve"> nordamerikanischen Tochtergesellschaft in Troy, Michigan, konnte die bekannte US-Marke </w:t>
      </w:r>
      <w:proofErr w:type="spellStart"/>
      <w:r w:rsidR="004E4EFD" w:rsidRPr="004E4EFD">
        <w:rPr>
          <w:rFonts w:ascii="Arial" w:hAnsi="Arial" w:cs="Arial"/>
          <w:b/>
          <w:bCs/>
        </w:rPr>
        <w:t>TowSmart</w:t>
      </w:r>
      <w:proofErr w:type="spellEnd"/>
      <w:r w:rsidR="004E4EFD" w:rsidRPr="004E4EFD">
        <w:rPr>
          <w:rFonts w:ascii="Arial" w:hAnsi="Arial" w:cs="Arial"/>
          <w:b/>
          <w:bCs/>
        </w:rPr>
        <w:t xml:space="preserve"> als Partner gewinnen. D</w:t>
      </w:r>
      <w:r w:rsidR="0061172E">
        <w:rPr>
          <w:rFonts w:ascii="Arial" w:hAnsi="Arial" w:cs="Arial"/>
          <w:b/>
          <w:bCs/>
        </w:rPr>
        <w:t>er</w:t>
      </w:r>
      <w:r w:rsidR="004E4EFD" w:rsidRPr="004E4EFD">
        <w:rPr>
          <w:rFonts w:ascii="Arial" w:hAnsi="Arial" w:cs="Arial"/>
          <w:b/>
          <w:bCs/>
        </w:rPr>
        <w:t xml:space="preserve"> Expert</w:t>
      </w:r>
      <w:r w:rsidR="0061172E">
        <w:rPr>
          <w:rFonts w:ascii="Arial" w:hAnsi="Arial" w:cs="Arial"/>
          <w:b/>
          <w:bCs/>
        </w:rPr>
        <w:t>e</w:t>
      </w:r>
      <w:r w:rsidR="004E4EFD" w:rsidRPr="004E4EFD">
        <w:rPr>
          <w:rFonts w:ascii="Arial" w:hAnsi="Arial" w:cs="Arial"/>
          <w:b/>
          <w:bCs/>
        </w:rPr>
        <w:t xml:space="preserve"> rund um den Transportbedarf über</w:t>
      </w:r>
      <w:r w:rsidR="0061172E">
        <w:rPr>
          <w:rFonts w:ascii="Arial" w:hAnsi="Arial" w:cs="Arial"/>
          <w:b/>
          <w:bCs/>
        </w:rPr>
        <w:t>nimmt</w:t>
      </w:r>
      <w:r w:rsidR="003A6A6A">
        <w:rPr>
          <w:rFonts w:ascii="Arial" w:hAnsi="Arial" w:cs="Arial"/>
          <w:b/>
          <w:bCs/>
        </w:rPr>
        <w:t xml:space="preserve"> </w:t>
      </w:r>
      <w:r w:rsidR="004E4EFD" w:rsidRPr="004E4EFD">
        <w:rPr>
          <w:rFonts w:ascii="Arial" w:hAnsi="Arial" w:cs="Arial"/>
          <w:b/>
          <w:bCs/>
        </w:rPr>
        <w:t>den Vertrieb der innovativen ORIS-</w:t>
      </w:r>
      <w:r w:rsidR="0061172E">
        <w:rPr>
          <w:rFonts w:ascii="Arial" w:hAnsi="Arial" w:cs="Arial"/>
          <w:b/>
          <w:bCs/>
        </w:rPr>
        <w:t>Technologien</w:t>
      </w:r>
      <w:r w:rsidR="0061172E" w:rsidRPr="004E4EFD">
        <w:rPr>
          <w:rFonts w:ascii="Arial" w:hAnsi="Arial" w:cs="Arial"/>
          <w:b/>
          <w:bCs/>
        </w:rPr>
        <w:t xml:space="preserve"> </w:t>
      </w:r>
      <w:r w:rsidR="004E4EFD" w:rsidRPr="004E4EFD">
        <w:rPr>
          <w:rFonts w:ascii="Arial" w:hAnsi="Arial" w:cs="Arial"/>
          <w:b/>
          <w:bCs/>
        </w:rPr>
        <w:t>in Nordamerika.</w:t>
      </w:r>
    </w:p>
    <w:p w14:paraId="2373EC09" w14:textId="77777777" w:rsidR="004E4EFD" w:rsidRPr="004E4EFD" w:rsidRDefault="004E4EFD" w:rsidP="00BF086E">
      <w:pPr>
        <w:rPr>
          <w:rFonts w:ascii="Arial" w:hAnsi="Arial" w:cs="Arial"/>
          <w:color w:val="091255"/>
          <w:sz w:val="27"/>
          <w:szCs w:val="27"/>
        </w:rPr>
      </w:pPr>
    </w:p>
    <w:p w14:paraId="6661D5DF" w14:textId="3DFDDC55" w:rsidR="00C07851" w:rsidRPr="009C4A9B" w:rsidRDefault="00B30ABF" w:rsidP="00C07851">
      <w:pPr>
        <w:rPr>
          <w:rFonts w:ascii="Arial" w:hAnsi="Arial" w:cs="Arial"/>
        </w:rPr>
      </w:pPr>
      <w:r w:rsidRPr="00B30ABF">
        <w:rPr>
          <w:rFonts w:ascii="Arial" w:hAnsi="Arial" w:cs="Arial"/>
        </w:rPr>
        <w:t>Von Troy</w:t>
      </w:r>
      <w:r w:rsidR="0061172E">
        <w:rPr>
          <w:rFonts w:ascii="Arial" w:hAnsi="Arial" w:cs="Arial"/>
        </w:rPr>
        <w:t xml:space="preserve"> aus</w:t>
      </w:r>
      <w:r w:rsidR="003A6A6A">
        <w:rPr>
          <w:rFonts w:ascii="Arial" w:hAnsi="Arial" w:cs="Arial"/>
        </w:rPr>
        <w:t xml:space="preserve"> </w:t>
      </w:r>
      <w:r w:rsidRPr="00B30ABF">
        <w:rPr>
          <w:rFonts w:ascii="Arial" w:hAnsi="Arial" w:cs="Arial"/>
        </w:rPr>
        <w:t xml:space="preserve">operiert ACPS Automotive für den nordamerikanischen Markt, um </w:t>
      </w:r>
      <w:r w:rsidR="00C07851">
        <w:rPr>
          <w:rFonts w:ascii="Arial" w:hAnsi="Arial" w:cs="Arial"/>
        </w:rPr>
        <w:t xml:space="preserve">nun auch mit dem Einstieg in den Ersatzteilmarkt </w:t>
      </w:r>
      <w:r w:rsidRPr="00B30ABF">
        <w:rPr>
          <w:rFonts w:ascii="Arial" w:hAnsi="Arial" w:cs="Arial"/>
        </w:rPr>
        <w:t xml:space="preserve">weiteres Wachstum in den USA zu generieren: Der Erfinder der weltweit ersten </w:t>
      </w:r>
      <w:proofErr w:type="spellStart"/>
      <w:r w:rsidR="009F3558">
        <w:rPr>
          <w:rFonts w:ascii="Arial" w:hAnsi="Arial" w:cs="Arial"/>
        </w:rPr>
        <w:t>d</w:t>
      </w:r>
      <w:r w:rsidRPr="00B30ABF">
        <w:rPr>
          <w:rFonts w:ascii="Arial" w:hAnsi="Arial" w:cs="Arial"/>
        </w:rPr>
        <w:t>isappearing</w:t>
      </w:r>
      <w:proofErr w:type="spellEnd"/>
      <w:r w:rsidRPr="00B30ABF">
        <w:rPr>
          <w:rFonts w:ascii="Arial" w:hAnsi="Arial" w:cs="Arial"/>
        </w:rPr>
        <w:t xml:space="preserve"> </w:t>
      </w:r>
      <w:proofErr w:type="spellStart"/>
      <w:r w:rsidR="009F3558">
        <w:rPr>
          <w:rFonts w:ascii="Arial" w:hAnsi="Arial" w:cs="Arial"/>
        </w:rPr>
        <w:t>t</w:t>
      </w:r>
      <w:r w:rsidRPr="00B30ABF">
        <w:rPr>
          <w:rFonts w:ascii="Arial" w:hAnsi="Arial" w:cs="Arial"/>
        </w:rPr>
        <w:t>railer</w:t>
      </w:r>
      <w:proofErr w:type="spellEnd"/>
      <w:r w:rsidRPr="00B30ABF">
        <w:rPr>
          <w:rFonts w:ascii="Arial" w:hAnsi="Arial" w:cs="Arial"/>
        </w:rPr>
        <w:t xml:space="preserve"> </w:t>
      </w:r>
      <w:proofErr w:type="spellStart"/>
      <w:r w:rsidR="009F3558">
        <w:rPr>
          <w:rFonts w:ascii="Arial" w:hAnsi="Arial" w:cs="Arial"/>
        </w:rPr>
        <w:t>h</w:t>
      </w:r>
      <w:r w:rsidRPr="00B30ABF">
        <w:rPr>
          <w:rFonts w:ascii="Arial" w:hAnsi="Arial" w:cs="Arial"/>
        </w:rPr>
        <w:t>itch</w:t>
      </w:r>
      <w:r w:rsidRPr="00B30ABF">
        <w:rPr>
          <w:rFonts w:ascii="Arial" w:hAnsi="Arial" w:cs="Arial"/>
          <w:vertAlign w:val="superscript"/>
        </w:rPr>
        <w:t>TM</w:t>
      </w:r>
      <w:proofErr w:type="spellEnd"/>
      <w:r w:rsidRPr="00B30ABF">
        <w:rPr>
          <w:rFonts w:ascii="Arial" w:hAnsi="Arial" w:cs="Arial"/>
        </w:rPr>
        <w:t xml:space="preserve"> überträgt nun sein gesamtes Know-how und seine Erfahrung aus dem europäischen auf den nordamerikanischen Markt</w:t>
      </w:r>
      <w:r w:rsidR="0078540A">
        <w:rPr>
          <w:rFonts w:ascii="Arial" w:hAnsi="Arial" w:cs="Arial"/>
        </w:rPr>
        <w:t xml:space="preserve">. </w:t>
      </w:r>
    </w:p>
    <w:p w14:paraId="5DF7258D" w14:textId="77777777" w:rsidR="0086430E" w:rsidRPr="00B30ABF" w:rsidRDefault="0086430E" w:rsidP="006A1DA3">
      <w:pPr>
        <w:rPr>
          <w:rFonts w:ascii="Arial" w:hAnsi="Arial" w:cs="Arial"/>
        </w:rPr>
      </w:pPr>
    </w:p>
    <w:p w14:paraId="2F5A3FE7" w14:textId="661A237E" w:rsidR="00EE7756" w:rsidRPr="007F69D6" w:rsidRDefault="00B30ABF" w:rsidP="006A1DA3">
      <w:pPr>
        <w:rPr>
          <w:rFonts w:ascii="Arial" w:hAnsi="Arial" w:cs="Arial"/>
        </w:rPr>
      </w:pPr>
      <w:r w:rsidRPr="007F69D6">
        <w:rPr>
          <w:rFonts w:ascii="Arial" w:hAnsi="Arial" w:cs="Arial"/>
        </w:rPr>
        <w:t xml:space="preserve">ACPS Automotive hat bereits Anhängerkupplungen für Automobilhersteller weltweit entwickelt und produziert. </w:t>
      </w:r>
      <w:r w:rsidR="00690D50">
        <w:rPr>
          <w:rFonts w:ascii="Arial" w:hAnsi="Arial" w:cs="Arial"/>
        </w:rPr>
        <w:t>Im</w:t>
      </w:r>
      <w:r w:rsidRPr="007F69D6">
        <w:rPr>
          <w:rFonts w:ascii="Arial" w:hAnsi="Arial" w:cs="Arial"/>
        </w:rPr>
        <w:t xml:space="preserve"> </w:t>
      </w:r>
      <w:r w:rsidR="00690D50">
        <w:rPr>
          <w:rFonts w:ascii="Arial" w:hAnsi="Arial" w:cs="Arial"/>
        </w:rPr>
        <w:t xml:space="preserve">nordamerikanischen </w:t>
      </w:r>
      <w:proofErr w:type="spellStart"/>
      <w:r w:rsidR="00690D50">
        <w:rPr>
          <w:rFonts w:ascii="Arial" w:hAnsi="Arial" w:cs="Arial"/>
        </w:rPr>
        <w:t>Aftermarket</w:t>
      </w:r>
      <w:proofErr w:type="spellEnd"/>
      <w:r w:rsidR="00690D50">
        <w:rPr>
          <w:rFonts w:ascii="Arial" w:hAnsi="Arial" w:cs="Arial"/>
        </w:rPr>
        <w:t xml:space="preserve"> </w:t>
      </w:r>
      <w:r w:rsidR="009F3558">
        <w:rPr>
          <w:rFonts w:ascii="Arial" w:hAnsi="Arial" w:cs="Arial"/>
        </w:rPr>
        <w:t xml:space="preserve">soll </w:t>
      </w:r>
      <w:r w:rsidR="009F3558" w:rsidRPr="007F69D6">
        <w:rPr>
          <w:rFonts w:ascii="Arial" w:hAnsi="Arial" w:cs="Arial"/>
        </w:rPr>
        <w:t>die</w:t>
      </w:r>
      <w:r w:rsidR="00690D50">
        <w:rPr>
          <w:rFonts w:ascii="Arial" w:hAnsi="Arial" w:cs="Arial"/>
        </w:rPr>
        <w:t xml:space="preserve"> </w:t>
      </w:r>
      <w:r w:rsidR="00690D50" w:rsidRPr="009C4A9B">
        <w:rPr>
          <w:rFonts w:ascii="Arial" w:hAnsi="Arial" w:cs="Arial"/>
        </w:rPr>
        <w:t xml:space="preserve">intuitive </w:t>
      </w:r>
      <w:r w:rsidR="0078540A">
        <w:rPr>
          <w:rFonts w:ascii="Arial" w:hAnsi="Arial" w:cs="Arial"/>
        </w:rPr>
        <w:t xml:space="preserve">ORIS </w:t>
      </w:r>
      <w:r w:rsidR="00690D50">
        <w:rPr>
          <w:rFonts w:ascii="Arial" w:hAnsi="Arial" w:cs="Arial"/>
        </w:rPr>
        <w:t>Anhängerkupplungstechnologie</w:t>
      </w:r>
      <w:r w:rsidR="00690D50" w:rsidRPr="009C4A9B">
        <w:rPr>
          <w:rFonts w:ascii="Arial" w:hAnsi="Arial" w:cs="Arial"/>
        </w:rPr>
        <w:t xml:space="preserve"> </w:t>
      </w:r>
      <w:r w:rsidRPr="007F69D6">
        <w:rPr>
          <w:rFonts w:ascii="Arial" w:hAnsi="Arial" w:cs="Arial"/>
        </w:rPr>
        <w:t xml:space="preserve">speziell für </w:t>
      </w:r>
      <w:r w:rsidR="00690D50">
        <w:rPr>
          <w:rFonts w:ascii="Arial" w:hAnsi="Arial" w:cs="Arial"/>
        </w:rPr>
        <w:t xml:space="preserve">die </w:t>
      </w:r>
      <w:r w:rsidRPr="007F69D6">
        <w:rPr>
          <w:rFonts w:ascii="Arial" w:hAnsi="Arial" w:cs="Arial"/>
        </w:rPr>
        <w:t>kraftstoffsparende</w:t>
      </w:r>
      <w:r w:rsidR="00690D50">
        <w:rPr>
          <w:rFonts w:ascii="Arial" w:hAnsi="Arial" w:cs="Arial"/>
        </w:rPr>
        <w:t>n</w:t>
      </w:r>
      <w:r w:rsidRPr="007F69D6">
        <w:rPr>
          <w:rFonts w:ascii="Arial" w:hAnsi="Arial" w:cs="Arial"/>
        </w:rPr>
        <w:t xml:space="preserve"> und elektrische</w:t>
      </w:r>
      <w:r w:rsidR="00690D50">
        <w:rPr>
          <w:rFonts w:ascii="Arial" w:hAnsi="Arial" w:cs="Arial"/>
        </w:rPr>
        <w:t>n</w:t>
      </w:r>
      <w:r w:rsidRPr="007F69D6">
        <w:rPr>
          <w:rFonts w:ascii="Arial" w:hAnsi="Arial" w:cs="Arial"/>
        </w:rPr>
        <w:t xml:space="preserve"> </w:t>
      </w:r>
      <w:r w:rsidR="0078540A">
        <w:rPr>
          <w:rFonts w:ascii="Arial" w:hAnsi="Arial" w:cs="Arial"/>
        </w:rPr>
        <w:t>Fahrzeuge</w:t>
      </w:r>
      <w:r w:rsidR="0078540A" w:rsidRPr="007F69D6">
        <w:rPr>
          <w:rFonts w:ascii="Arial" w:hAnsi="Arial" w:cs="Arial"/>
        </w:rPr>
        <w:t xml:space="preserve"> </w:t>
      </w:r>
      <w:r w:rsidR="0078540A">
        <w:rPr>
          <w:rFonts w:ascii="Arial" w:hAnsi="Arial" w:cs="Arial"/>
        </w:rPr>
        <w:t>angeboten werden</w:t>
      </w:r>
      <w:r w:rsidRPr="007F69D6">
        <w:rPr>
          <w:rFonts w:ascii="Arial" w:hAnsi="Arial" w:cs="Arial"/>
        </w:rPr>
        <w:t>. ORIS</w:t>
      </w:r>
      <w:r w:rsidR="009F3558">
        <w:rPr>
          <w:rFonts w:ascii="Arial" w:hAnsi="Arial" w:cs="Arial"/>
        </w:rPr>
        <w:t xml:space="preserve"> </w:t>
      </w:r>
      <w:r w:rsidRPr="007F69D6">
        <w:rPr>
          <w:rFonts w:ascii="Arial" w:hAnsi="Arial" w:cs="Arial"/>
        </w:rPr>
        <w:t xml:space="preserve">Anhängerkupplungen sind beweglich und </w:t>
      </w:r>
      <w:r w:rsidR="00944E86">
        <w:rPr>
          <w:rFonts w:ascii="Arial" w:hAnsi="Arial" w:cs="Arial"/>
        </w:rPr>
        <w:t>vielseitig einsetzbar.</w:t>
      </w:r>
      <w:r w:rsidR="00760B9A">
        <w:rPr>
          <w:rFonts w:ascii="Arial" w:hAnsi="Arial" w:cs="Arial"/>
        </w:rPr>
        <w:t xml:space="preserve"> </w:t>
      </w:r>
      <w:r w:rsidRPr="007F69D6">
        <w:rPr>
          <w:rFonts w:ascii="Arial" w:hAnsi="Arial" w:cs="Arial"/>
        </w:rPr>
        <w:t>Sie bieten beispiellose Sicherheit und Langlebigkeit in einem hochmodernen Design, das den Wert eines Fahrzeugs steigert, anstatt ihn zu mindern.</w:t>
      </w:r>
    </w:p>
    <w:p w14:paraId="26D7BEFE" w14:textId="77777777" w:rsidR="00B30ABF" w:rsidRPr="007F69D6" w:rsidRDefault="00B30ABF" w:rsidP="006A1DA3">
      <w:pPr>
        <w:rPr>
          <w:rFonts w:ascii="Arial" w:hAnsi="Arial" w:cs="Arial"/>
        </w:rPr>
      </w:pPr>
    </w:p>
    <w:p w14:paraId="7A9905D6" w14:textId="4A9DA9EF" w:rsidR="007921C3" w:rsidRDefault="007F69D6" w:rsidP="007665CC">
      <w:pPr>
        <w:rPr>
          <w:rFonts w:ascii="Arial" w:hAnsi="Arial" w:cs="Arial"/>
        </w:rPr>
      </w:pPr>
      <w:r w:rsidRPr="007F69D6">
        <w:rPr>
          <w:rFonts w:ascii="Arial" w:hAnsi="Arial" w:cs="Arial"/>
        </w:rPr>
        <w:t xml:space="preserve">Bislang </w:t>
      </w:r>
      <w:r w:rsidR="00266A4B">
        <w:rPr>
          <w:rFonts w:ascii="Arial" w:hAnsi="Arial" w:cs="Arial"/>
        </w:rPr>
        <w:t xml:space="preserve">hat ausschließlich ACPS Automotive </w:t>
      </w:r>
      <w:r w:rsidRPr="007F69D6">
        <w:rPr>
          <w:rFonts w:ascii="Arial" w:hAnsi="Arial" w:cs="Arial"/>
        </w:rPr>
        <w:t xml:space="preserve">schwenkbare </w:t>
      </w:r>
      <w:r w:rsidR="006B6F56">
        <w:rPr>
          <w:rFonts w:ascii="Arial" w:hAnsi="Arial" w:cs="Arial"/>
        </w:rPr>
        <w:t>Receiver</w:t>
      </w:r>
      <w:r w:rsidR="006B6F56" w:rsidRPr="007F69D6">
        <w:rPr>
          <w:rFonts w:ascii="Arial" w:hAnsi="Arial" w:cs="Arial"/>
        </w:rPr>
        <w:t xml:space="preserve"> </w:t>
      </w:r>
      <w:r w:rsidRPr="007F69D6">
        <w:rPr>
          <w:rFonts w:ascii="Arial" w:hAnsi="Arial" w:cs="Arial"/>
        </w:rPr>
        <w:t>auf dem US-OE-Markt</w:t>
      </w:r>
      <w:r w:rsidR="00266A4B">
        <w:rPr>
          <w:rFonts w:ascii="Arial" w:hAnsi="Arial" w:cs="Arial"/>
        </w:rPr>
        <w:t xml:space="preserve"> angeboten und dies</w:t>
      </w:r>
      <w:r w:rsidR="009F3558">
        <w:rPr>
          <w:rFonts w:ascii="Arial" w:hAnsi="Arial" w:cs="Arial"/>
        </w:rPr>
        <w:t xml:space="preserve"> </w:t>
      </w:r>
      <w:r w:rsidRPr="007F69D6">
        <w:rPr>
          <w:rFonts w:ascii="Arial" w:hAnsi="Arial" w:cs="Arial"/>
        </w:rPr>
        <w:t xml:space="preserve">für einige wenige </w:t>
      </w:r>
      <w:r w:rsidR="00266A4B">
        <w:rPr>
          <w:rFonts w:ascii="Arial" w:hAnsi="Arial" w:cs="Arial"/>
        </w:rPr>
        <w:t>Fahrzeug</w:t>
      </w:r>
      <w:r w:rsidRPr="007F69D6">
        <w:rPr>
          <w:rFonts w:ascii="Arial" w:hAnsi="Arial" w:cs="Arial"/>
        </w:rPr>
        <w:t>modelle</w:t>
      </w:r>
      <w:r w:rsidR="007921C3">
        <w:rPr>
          <w:rFonts w:ascii="Arial" w:hAnsi="Arial" w:cs="Arial"/>
        </w:rPr>
        <w:t xml:space="preserve">. </w:t>
      </w:r>
      <w:r w:rsidR="00266A4B">
        <w:rPr>
          <w:rFonts w:ascii="Arial" w:hAnsi="Arial" w:cs="Arial"/>
        </w:rPr>
        <w:t xml:space="preserve">Dieses Sortiment </w:t>
      </w:r>
      <w:r w:rsidR="00067EFA">
        <w:rPr>
          <w:rFonts w:ascii="Arial" w:hAnsi="Arial" w:cs="Arial"/>
        </w:rPr>
        <w:t>wird</w:t>
      </w:r>
      <w:r w:rsidR="00266A4B">
        <w:rPr>
          <w:rFonts w:ascii="Arial" w:hAnsi="Arial" w:cs="Arial"/>
        </w:rPr>
        <w:t xml:space="preserve"> das Unternehmen</w:t>
      </w:r>
      <w:r w:rsidR="00266A4B" w:rsidRPr="00266A4B">
        <w:rPr>
          <w:rFonts w:ascii="Arial" w:hAnsi="Arial" w:cs="Arial"/>
        </w:rPr>
        <w:t xml:space="preserve"> nun auch de</w:t>
      </w:r>
      <w:r w:rsidR="00266A4B">
        <w:rPr>
          <w:rFonts w:ascii="Arial" w:hAnsi="Arial" w:cs="Arial"/>
        </w:rPr>
        <w:t>m</w:t>
      </w:r>
      <w:r w:rsidR="00266A4B" w:rsidRPr="00266A4B">
        <w:rPr>
          <w:rFonts w:ascii="Arial" w:hAnsi="Arial" w:cs="Arial"/>
        </w:rPr>
        <w:t xml:space="preserve"> nordamerikanischen Ersatzteilmarkt </w:t>
      </w:r>
      <w:r w:rsidR="00266A4B">
        <w:rPr>
          <w:rFonts w:ascii="Arial" w:hAnsi="Arial" w:cs="Arial"/>
        </w:rPr>
        <w:t xml:space="preserve">dank </w:t>
      </w:r>
      <w:r w:rsidR="00266A4B" w:rsidRPr="00266A4B">
        <w:rPr>
          <w:rFonts w:ascii="Arial" w:hAnsi="Arial" w:cs="Arial"/>
        </w:rPr>
        <w:t>zwei neue</w:t>
      </w:r>
      <w:r w:rsidR="00067EFA">
        <w:rPr>
          <w:rFonts w:ascii="Arial" w:hAnsi="Arial" w:cs="Arial"/>
        </w:rPr>
        <w:t>r</w:t>
      </w:r>
      <w:r w:rsidR="00266A4B" w:rsidRPr="00266A4B">
        <w:rPr>
          <w:rFonts w:ascii="Arial" w:hAnsi="Arial" w:cs="Arial"/>
        </w:rPr>
        <w:t xml:space="preserve"> innovative</w:t>
      </w:r>
      <w:r w:rsidR="00067EFA">
        <w:rPr>
          <w:rFonts w:ascii="Arial" w:hAnsi="Arial" w:cs="Arial"/>
        </w:rPr>
        <w:t>r</w:t>
      </w:r>
      <w:r w:rsidR="00266A4B" w:rsidRPr="00266A4B">
        <w:rPr>
          <w:rFonts w:ascii="Arial" w:hAnsi="Arial" w:cs="Arial"/>
        </w:rPr>
        <w:t xml:space="preserve"> Anhängekupplungstechnologien zur Verfügung stellen. Beide </w:t>
      </w:r>
      <w:r w:rsidR="00266A4B">
        <w:rPr>
          <w:rFonts w:ascii="Arial" w:hAnsi="Arial" w:cs="Arial"/>
        </w:rPr>
        <w:t>Systeme sind dann verfügbar</w:t>
      </w:r>
      <w:r w:rsidR="00266A4B" w:rsidRPr="00266A4B">
        <w:rPr>
          <w:rFonts w:ascii="Arial" w:hAnsi="Arial" w:cs="Arial"/>
        </w:rPr>
        <w:t xml:space="preserve">, wenn man sie braucht, </w:t>
      </w:r>
      <w:r w:rsidR="00067EFA" w:rsidRPr="009C4A9B">
        <w:rPr>
          <w:rFonts w:ascii="Arial" w:hAnsi="Arial" w:cs="Arial"/>
        </w:rPr>
        <w:t>ohne das Fahrzeugdesign zu beeinträchtigen</w:t>
      </w:r>
      <w:r w:rsidR="00067EFA">
        <w:rPr>
          <w:rFonts w:ascii="Arial" w:hAnsi="Arial" w:cs="Arial"/>
        </w:rPr>
        <w:t>.</w:t>
      </w:r>
    </w:p>
    <w:p w14:paraId="1D8D253F" w14:textId="77777777" w:rsidR="009F3558" w:rsidRPr="007F69D6" w:rsidRDefault="009F3558" w:rsidP="007665CC">
      <w:pPr>
        <w:rPr>
          <w:rFonts w:ascii="Arial" w:hAnsi="Arial" w:cs="Arial"/>
        </w:rPr>
      </w:pPr>
    </w:p>
    <w:p w14:paraId="0B238B14" w14:textId="2E7EB69B" w:rsidR="007665CC" w:rsidRPr="007F69D6" w:rsidRDefault="007665CC" w:rsidP="006A1DA3">
      <w:pPr>
        <w:rPr>
          <w:rFonts w:ascii="Arial" w:hAnsi="Arial" w:cs="Arial"/>
          <w:b/>
          <w:bCs/>
        </w:rPr>
      </w:pPr>
      <w:r w:rsidRPr="007F69D6">
        <w:rPr>
          <w:rFonts w:ascii="Arial" w:hAnsi="Arial" w:cs="Arial"/>
          <w:b/>
          <w:bCs/>
        </w:rPr>
        <w:t>ORIS DM</w:t>
      </w:r>
      <w:r w:rsidR="00815D4C" w:rsidRPr="007F69D6">
        <w:rPr>
          <w:rFonts w:ascii="Arial" w:hAnsi="Arial" w:cs="Arial"/>
          <w:b/>
          <w:bCs/>
        </w:rPr>
        <w:t>-</w:t>
      </w:r>
      <w:r w:rsidRPr="007F69D6">
        <w:rPr>
          <w:rFonts w:ascii="Arial" w:hAnsi="Arial" w:cs="Arial"/>
          <w:b/>
          <w:bCs/>
        </w:rPr>
        <w:t xml:space="preserve">III </w:t>
      </w:r>
      <w:proofErr w:type="spellStart"/>
      <w:r w:rsidR="00C9019B" w:rsidRPr="007F69D6">
        <w:rPr>
          <w:rFonts w:ascii="Arial" w:hAnsi="Arial" w:cs="Arial"/>
          <w:b/>
          <w:bCs/>
        </w:rPr>
        <w:t>d</w:t>
      </w:r>
      <w:r w:rsidRPr="007F69D6">
        <w:rPr>
          <w:rFonts w:ascii="Arial" w:hAnsi="Arial" w:cs="Arial"/>
          <w:b/>
          <w:bCs/>
        </w:rPr>
        <w:t>isappearing</w:t>
      </w:r>
      <w:proofErr w:type="spellEnd"/>
      <w:r w:rsidRPr="007F69D6">
        <w:rPr>
          <w:rFonts w:ascii="Arial" w:hAnsi="Arial" w:cs="Arial"/>
          <w:b/>
          <w:bCs/>
        </w:rPr>
        <w:t xml:space="preserve"> </w:t>
      </w:r>
      <w:proofErr w:type="spellStart"/>
      <w:r w:rsidR="00C9019B" w:rsidRPr="007F69D6">
        <w:rPr>
          <w:rFonts w:ascii="Arial" w:hAnsi="Arial" w:cs="Arial"/>
          <w:b/>
          <w:bCs/>
        </w:rPr>
        <w:t>h</w:t>
      </w:r>
      <w:r w:rsidRPr="007F69D6">
        <w:rPr>
          <w:rFonts w:ascii="Arial" w:hAnsi="Arial" w:cs="Arial"/>
          <w:b/>
          <w:bCs/>
        </w:rPr>
        <w:t>itch</w:t>
      </w:r>
      <w:r w:rsidRPr="007F69D6">
        <w:rPr>
          <w:rFonts w:ascii="Arial" w:hAnsi="Arial" w:cs="Arial"/>
          <w:b/>
          <w:bCs/>
          <w:vertAlign w:val="superscript"/>
        </w:rPr>
        <w:t>TM</w:t>
      </w:r>
      <w:proofErr w:type="spellEnd"/>
    </w:p>
    <w:p w14:paraId="179B818D" w14:textId="77777777" w:rsidR="007665CC" w:rsidRPr="007F69D6" w:rsidRDefault="007665CC" w:rsidP="007665CC">
      <w:pPr>
        <w:rPr>
          <w:rFonts w:ascii="Arial" w:hAnsi="Arial" w:cs="Arial"/>
        </w:rPr>
      </w:pPr>
    </w:p>
    <w:p w14:paraId="4EC42277" w14:textId="7A48202B" w:rsidR="005956EC" w:rsidRDefault="007F69D6" w:rsidP="005956EC">
      <w:pPr>
        <w:rPr>
          <w:rFonts w:ascii="Arial" w:hAnsi="Arial" w:cs="Arial"/>
        </w:rPr>
      </w:pPr>
      <w:r w:rsidRPr="007F69D6">
        <w:rPr>
          <w:rFonts w:ascii="Arial" w:hAnsi="Arial" w:cs="Arial"/>
        </w:rPr>
        <w:t>Die</w:t>
      </w:r>
      <w:r w:rsidR="00D57F2C" w:rsidRPr="007F69D6">
        <w:rPr>
          <w:rFonts w:ascii="Arial" w:hAnsi="Arial" w:cs="Arial"/>
        </w:rPr>
        <w:t xml:space="preserve"> ORIS DM-III </w:t>
      </w:r>
      <w:proofErr w:type="spellStart"/>
      <w:r w:rsidR="00D57F2C" w:rsidRPr="007F69D6">
        <w:rPr>
          <w:rFonts w:ascii="Arial" w:hAnsi="Arial" w:cs="Arial"/>
        </w:rPr>
        <w:t>disappearing</w:t>
      </w:r>
      <w:proofErr w:type="spellEnd"/>
      <w:r w:rsidR="00D57F2C" w:rsidRPr="007F69D6">
        <w:rPr>
          <w:rFonts w:ascii="Arial" w:hAnsi="Arial" w:cs="Arial"/>
        </w:rPr>
        <w:t xml:space="preserve"> </w:t>
      </w:r>
      <w:proofErr w:type="spellStart"/>
      <w:r w:rsidR="00D57F2C" w:rsidRPr="007F69D6">
        <w:rPr>
          <w:rFonts w:ascii="Arial" w:hAnsi="Arial" w:cs="Arial"/>
        </w:rPr>
        <w:t>hitch</w:t>
      </w:r>
      <w:r w:rsidR="00D57F2C" w:rsidRPr="007F69D6">
        <w:rPr>
          <w:rFonts w:ascii="Arial" w:hAnsi="Arial" w:cs="Arial"/>
          <w:vertAlign w:val="superscript"/>
        </w:rPr>
        <w:t>TM</w:t>
      </w:r>
      <w:proofErr w:type="spellEnd"/>
      <w:r w:rsidR="00D57F2C" w:rsidRPr="007F69D6">
        <w:rPr>
          <w:rFonts w:ascii="Arial" w:hAnsi="Arial" w:cs="Arial"/>
        </w:rPr>
        <w:t xml:space="preserve"> </w:t>
      </w:r>
      <w:r w:rsidRPr="007F69D6">
        <w:rPr>
          <w:rFonts w:ascii="Arial" w:hAnsi="Arial" w:cs="Arial"/>
        </w:rPr>
        <w:t xml:space="preserve">ist die ideale Lösung für alle, die auf Schnelligkeit und vor allem auf Benutzerfreundlichkeit und Komfort achten. Die ORIS DM-III </w:t>
      </w:r>
      <w:proofErr w:type="spellStart"/>
      <w:r w:rsidRPr="007F69D6">
        <w:rPr>
          <w:rFonts w:ascii="Arial" w:hAnsi="Arial" w:cs="Arial"/>
        </w:rPr>
        <w:t>disappearing</w:t>
      </w:r>
      <w:proofErr w:type="spellEnd"/>
      <w:r w:rsidRPr="007F69D6">
        <w:rPr>
          <w:rFonts w:ascii="Arial" w:hAnsi="Arial" w:cs="Arial"/>
        </w:rPr>
        <w:t xml:space="preserve"> </w:t>
      </w:r>
      <w:proofErr w:type="spellStart"/>
      <w:r w:rsidRPr="007F69D6">
        <w:rPr>
          <w:rFonts w:ascii="Arial" w:hAnsi="Arial" w:cs="Arial"/>
        </w:rPr>
        <w:t>hitch</w:t>
      </w:r>
      <w:r w:rsidRPr="007F69D6">
        <w:rPr>
          <w:rFonts w:ascii="Arial" w:hAnsi="Arial" w:cs="Arial"/>
          <w:vertAlign w:val="superscript"/>
        </w:rPr>
        <w:t>TM</w:t>
      </w:r>
      <w:proofErr w:type="spellEnd"/>
      <w:r w:rsidRPr="007F69D6">
        <w:rPr>
          <w:rFonts w:ascii="Arial" w:hAnsi="Arial" w:cs="Arial"/>
        </w:rPr>
        <w:t xml:space="preserve"> ist nur dann sichtbar, wenn sie gebraucht wird. Mit nur einem Handgriff schwenkt der Receiver in die Betriebsposition und verriegelt sofort. Wenn die Kupplung nicht benötigt wird, verschwindet der Receiver mit einem </w:t>
      </w:r>
      <w:r w:rsidRPr="007F69D6">
        <w:rPr>
          <w:rFonts w:ascii="Arial" w:hAnsi="Arial" w:cs="Arial"/>
        </w:rPr>
        <w:lastRenderedPageBreak/>
        <w:t>einzigen Zug am Hebel und einfachem Zurückschieben unsichtbar hinter der Stoßstange.</w:t>
      </w:r>
    </w:p>
    <w:p w14:paraId="3C07144C" w14:textId="77777777" w:rsidR="007921C3" w:rsidRPr="007F69D6" w:rsidRDefault="007921C3" w:rsidP="005956EC">
      <w:pPr>
        <w:rPr>
          <w:rFonts w:ascii="Arial" w:hAnsi="Arial" w:cs="Arial"/>
        </w:rPr>
      </w:pPr>
    </w:p>
    <w:p w14:paraId="27D40987" w14:textId="145C36D0" w:rsidR="007665CC" w:rsidRPr="00B2759E" w:rsidRDefault="00B2759E" w:rsidP="00B82B52">
      <w:pPr>
        <w:rPr>
          <w:rFonts w:ascii="Arial" w:hAnsi="Arial" w:cs="Arial"/>
          <w:b/>
          <w:bCs/>
        </w:rPr>
      </w:pPr>
      <w:r w:rsidRPr="00B2759E">
        <w:rPr>
          <w:rFonts w:ascii="Arial" w:hAnsi="Arial" w:cs="Arial"/>
          <w:b/>
          <w:bCs/>
        </w:rPr>
        <w:t>Mit der</w:t>
      </w:r>
      <w:r w:rsidR="00205D08" w:rsidRPr="00B2759E">
        <w:rPr>
          <w:rFonts w:ascii="Arial" w:hAnsi="Arial" w:cs="Arial"/>
          <w:b/>
          <w:bCs/>
        </w:rPr>
        <w:t xml:space="preserve"> ORIS DM III </w:t>
      </w:r>
      <w:proofErr w:type="spellStart"/>
      <w:r w:rsidR="00C9019B" w:rsidRPr="00B2759E">
        <w:rPr>
          <w:rFonts w:ascii="Arial" w:hAnsi="Arial" w:cs="Arial"/>
          <w:b/>
          <w:bCs/>
        </w:rPr>
        <w:t>d</w:t>
      </w:r>
      <w:r w:rsidR="00205D08" w:rsidRPr="00B2759E">
        <w:rPr>
          <w:rFonts w:ascii="Arial" w:hAnsi="Arial" w:cs="Arial"/>
          <w:b/>
          <w:bCs/>
        </w:rPr>
        <w:t>isappearing</w:t>
      </w:r>
      <w:proofErr w:type="spellEnd"/>
      <w:r w:rsidR="00205D08" w:rsidRPr="00B2759E">
        <w:rPr>
          <w:rFonts w:ascii="Arial" w:hAnsi="Arial" w:cs="Arial"/>
          <w:b/>
          <w:bCs/>
        </w:rPr>
        <w:t xml:space="preserve"> </w:t>
      </w:r>
      <w:proofErr w:type="spellStart"/>
      <w:r w:rsidR="00963F0A" w:rsidRPr="00B2759E">
        <w:rPr>
          <w:rFonts w:ascii="Arial" w:hAnsi="Arial" w:cs="Arial"/>
          <w:b/>
          <w:bCs/>
        </w:rPr>
        <w:t>h</w:t>
      </w:r>
      <w:r w:rsidR="00E77039" w:rsidRPr="00B2759E">
        <w:rPr>
          <w:rFonts w:ascii="Arial" w:hAnsi="Arial" w:cs="Arial"/>
          <w:b/>
          <w:bCs/>
        </w:rPr>
        <w:t>itch</w:t>
      </w:r>
      <w:r w:rsidR="00E77039" w:rsidRPr="00B2759E">
        <w:rPr>
          <w:rFonts w:ascii="Arial" w:hAnsi="Arial" w:cs="Arial"/>
          <w:b/>
          <w:bCs/>
          <w:vertAlign w:val="superscript"/>
        </w:rPr>
        <w:t>TM</w:t>
      </w:r>
      <w:proofErr w:type="spellEnd"/>
      <w:r w:rsidR="00205D08" w:rsidRPr="00B2759E">
        <w:rPr>
          <w:rFonts w:ascii="Arial" w:hAnsi="Arial" w:cs="Arial"/>
          <w:b/>
          <w:bCs/>
        </w:rPr>
        <w:t xml:space="preserve"> </w:t>
      </w:r>
      <w:r w:rsidRPr="00B2759E">
        <w:rPr>
          <w:rFonts w:ascii="Arial" w:hAnsi="Arial" w:cs="Arial"/>
          <w:b/>
          <w:bCs/>
        </w:rPr>
        <w:t>hat ACPS Automotive ein Nachrüstsystem entwickelt, das sich durch schnelle und bequeme Bedienung, robustes Design und einfache Montage auszeichnet.</w:t>
      </w:r>
    </w:p>
    <w:p w14:paraId="30AF7B2B" w14:textId="77777777" w:rsidR="00B2759E" w:rsidRPr="00B2759E" w:rsidRDefault="00B2759E" w:rsidP="00B82B52">
      <w:pPr>
        <w:rPr>
          <w:rFonts w:ascii="Arial" w:hAnsi="Arial" w:cs="Arial"/>
        </w:rPr>
      </w:pPr>
    </w:p>
    <w:p w14:paraId="0B761AB2" w14:textId="206CFCB8" w:rsidR="007665CC" w:rsidRPr="00B2759E" w:rsidRDefault="007921C3" w:rsidP="007665CC">
      <w:pPr>
        <w:rPr>
          <w:rFonts w:ascii="Arial" w:hAnsi="Arial" w:cs="Arial"/>
          <w:b/>
          <w:bCs/>
        </w:rPr>
      </w:pPr>
      <w:r>
        <w:rPr>
          <w:rFonts w:ascii="Arial" w:hAnsi="Arial" w:cs="Arial"/>
          <w:b/>
          <w:bCs/>
        </w:rPr>
        <w:t>A</w:t>
      </w:r>
      <w:r w:rsidR="00B2759E" w:rsidRPr="00B2759E">
        <w:rPr>
          <w:rFonts w:ascii="Arial" w:hAnsi="Arial" w:cs="Arial"/>
          <w:b/>
          <w:bCs/>
        </w:rPr>
        <w:t>bnehmbare</w:t>
      </w:r>
      <w:r w:rsidR="00197D03">
        <w:rPr>
          <w:rFonts w:ascii="Arial" w:hAnsi="Arial" w:cs="Arial"/>
          <w:b/>
          <w:bCs/>
        </w:rPr>
        <w:t>r Receiver</w:t>
      </w:r>
      <w:r w:rsidR="009F3558">
        <w:rPr>
          <w:rFonts w:ascii="Arial" w:hAnsi="Arial" w:cs="Arial"/>
          <w:b/>
          <w:bCs/>
        </w:rPr>
        <w:t xml:space="preserve"> </w:t>
      </w:r>
      <w:r w:rsidR="007665CC" w:rsidRPr="00B2759E">
        <w:rPr>
          <w:rFonts w:ascii="Arial" w:hAnsi="Arial" w:cs="Arial"/>
          <w:b/>
          <w:bCs/>
        </w:rPr>
        <w:t>ORIS AK41</w:t>
      </w:r>
    </w:p>
    <w:p w14:paraId="6290AFB5" w14:textId="77777777" w:rsidR="007665CC" w:rsidRPr="00B2759E" w:rsidRDefault="007665CC" w:rsidP="00B82B52">
      <w:pPr>
        <w:rPr>
          <w:rFonts w:ascii="Arial" w:hAnsi="Arial" w:cs="Arial"/>
        </w:rPr>
      </w:pPr>
    </w:p>
    <w:p w14:paraId="3D544F6F" w14:textId="4387F99B" w:rsidR="00721700" w:rsidRPr="00B2759E" w:rsidRDefault="00B2759E" w:rsidP="00205D08">
      <w:pPr>
        <w:rPr>
          <w:rFonts w:ascii="Arial" w:hAnsi="Arial" w:cs="Arial"/>
        </w:rPr>
      </w:pPr>
      <w:r w:rsidRPr="00B2759E">
        <w:rPr>
          <w:rFonts w:ascii="Arial" w:hAnsi="Arial" w:cs="Arial"/>
        </w:rPr>
        <w:t xml:space="preserve">Wer nur gelegentlich eine Anhängerkupplung nutzt und dabei Wert auf die Optik seines Fahrzeugs sowie auf ein gutes Preis-Leistungs-Verhältnis legt, für den </w:t>
      </w:r>
      <w:r w:rsidR="00067EFA">
        <w:rPr>
          <w:rFonts w:ascii="Arial" w:hAnsi="Arial" w:cs="Arial"/>
        </w:rPr>
        <w:t>bietet</w:t>
      </w:r>
      <w:r w:rsidR="00067EFA" w:rsidRPr="00B2759E">
        <w:rPr>
          <w:rFonts w:ascii="Arial" w:hAnsi="Arial" w:cs="Arial"/>
        </w:rPr>
        <w:t xml:space="preserve"> </w:t>
      </w:r>
      <w:r w:rsidRPr="00B2759E">
        <w:rPr>
          <w:rFonts w:ascii="Arial" w:hAnsi="Arial" w:cs="Arial"/>
        </w:rPr>
        <w:t xml:space="preserve">eine fest </w:t>
      </w:r>
      <w:r w:rsidR="007921C3">
        <w:rPr>
          <w:rFonts w:ascii="Arial" w:hAnsi="Arial" w:cs="Arial"/>
        </w:rPr>
        <w:t>verbaute</w:t>
      </w:r>
      <w:r w:rsidR="007921C3" w:rsidRPr="00B2759E">
        <w:rPr>
          <w:rFonts w:ascii="Arial" w:hAnsi="Arial" w:cs="Arial"/>
        </w:rPr>
        <w:t xml:space="preserve"> </w:t>
      </w:r>
      <w:r w:rsidRPr="00B2759E">
        <w:rPr>
          <w:rFonts w:ascii="Arial" w:hAnsi="Arial" w:cs="Arial"/>
        </w:rPr>
        <w:t xml:space="preserve">oder schwenkbare </w:t>
      </w:r>
      <w:r w:rsidR="007921C3" w:rsidRPr="00B2759E">
        <w:rPr>
          <w:rFonts w:ascii="Arial" w:hAnsi="Arial" w:cs="Arial"/>
        </w:rPr>
        <w:t>Anhänge</w:t>
      </w:r>
      <w:r w:rsidR="007921C3">
        <w:rPr>
          <w:rFonts w:ascii="Arial" w:hAnsi="Arial" w:cs="Arial"/>
        </w:rPr>
        <w:t>vor</w:t>
      </w:r>
      <w:r w:rsidR="009F3558">
        <w:rPr>
          <w:rFonts w:ascii="Arial" w:hAnsi="Arial" w:cs="Arial"/>
        </w:rPr>
        <w:t>r</w:t>
      </w:r>
      <w:r w:rsidR="007921C3">
        <w:rPr>
          <w:rFonts w:ascii="Arial" w:hAnsi="Arial" w:cs="Arial"/>
        </w:rPr>
        <w:t>ichtung</w:t>
      </w:r>
      <w:r w:rsidR="007921C3" w:rsidRPr="00B2759E">
        <w:rPr>
          <w:rFonts w:ascii="Arial" w:hAnsi="Arial" w:cs="Arial"/>
        </w:rPr>
        <w:t xml:space="preserve"> </w:t>
      </w:r>
      <w:r w:rsidRPr="00B2759E">
        <w:rPr>
          <w:rFonts w:ascii="Arial" w:hAnsi="Arial" w:cs="Arial"/>
        </w:rPr>
        <w:t xml:space="preserve">am eigenen Auto </w:t>
      </w:r>
      <w:r w:rsidR="00067EFA">
        <w:rPr>
          <w:rFonts w:ascii="Arial" w:hAnsi="Arial" w:cs="Arial"/>
        </w:rPr>
        <w:t>keinen Mehrwert</w:t>
      </w:r>
      <w:r w:rsidRPr="00B2759E">
        <w:rPr>
          <w:rFonts w:ascii="Arial" w:hAnsi="Arial" w:cs="Arial"/>
        </w:rPr>
        <w:t>. Hier kommt die innovative abnehmbare Anhängerkupplung</w:t>
      </w:r>
      <w:r w:rsidR="007921C3">
        <w:rPr>
          <w:rFonts w:ascii="Arial" w:hAnsi="Arial" w:cs="Arial"/>
        </w:rPr>
        <w:t>stechnologie</w:t>
      </w:r>
      <w:r w:rsidRPr="00B2759E">
        <w:rPr>
          <w:rFonts w:ascii="Arial" w:hAnsi="Arial" w:cs="Arial"/>
        </w:rPr>
        <w:t xml:space="preserve"> ORIS AK41 von ACPS Automotive ins Spiel.</w:t>
      </w:r>
    </w:p>
    <w:p w14:paraId="1B601C98" w14:textId="77777777" w:rsidR="00B2759E" w:rsidRPr="00B2759E" w:rsidRDefault="00B2759E" w:rsidP="00205D08">
      <w:pPr>
        <w:rPr>
          <w:rFonts w:ascii="Arial" w:hAnsi="Arial" w:cs="Arial"/>
        </w:rPr>
      </w:pPr>
    </w:p>
    <w:p w14:paraId="752F3533" w14:textId="196D1813" w:rsidR="00205D08" w:rsidRPr="00382D99" w:rsidRDefault="00B2759E" w:rsidP="00205D08">
      <w:pPr>
        <w:rPr>
          <w:rFonts w:ascii="Arial" w:hAnsi="Arial" w:cs="Arial"/>
        </w:rPr>
      </w:pPr>
      <w:r w:rsidRPr="00382D99">
        <w:rPr>
          <w:rFonts w:ascii="Arial" w:hAnsi="Arial" w:cs="Arial"/>
        </w:rPr>
        <w:t xml:space="preserve">Das System zeichnet sich durch eine robuste Konstruktion in OE-Qualität aus. Wird es nicht benötigt, kann der </w:t>
      </w:r>
      <w:r w:rsidR="007921C3">
        <w:rPr>
          <w:rFonts w:ascii="Arial" w:hAnsi="Arial" w:cs="Arial"/>
        </w:rPr>
        <w:t>Receiver</w:t>
      </w:r>
      <w:r w:rsidR="007921C3" w:rsidRPr="00382D99">
        <w:rPr>
          <w:rFonts w:ascii="Arial" w:hAnsi="Arial" w:cs="Arial"/>
        </w:rPr>
        <w:t xml:space="preserve"> </w:t>
      </w:r>
      <w:r w:rsidRPr="00382D99">
        <w:rPr>
          <w:rFonts w:ascii="Arial" w:hAnsi="Arial" w:cs="Arial"/>
        </w:rPr>
        <w:t xml:space="preserve">einfach abgenommen werden. </w:t>
      </w:r>
      <w:r w:rsidR="007921C3">
        <w:rPr>
          <w:rFonts w:ascii="Arial" w:hAnsi="Arial" w:cs="Arial"/>
        </w:rPr>
        <w:t>Dank</w:t>
      </w:r>
      <w:r w:rsidR="009F3558">
        <w:rPr>
          <w:rFonts w:ascii="Arial" w:hAnsi="Arial" w:cs="Arial"/>
        </w:rPr>
        <w:t xml:space="preserve"> </w:t>
      </w:r>
      <w:r w:rsidR="00067EFA">
        <w:rPr>
          <w:rFonts w:ascii="Arial" w:hAnsi="Arial" w:cs="Arial"/>
        </w:rPr>
        <w:t xml:space="preserve">der </w:t>
      </w:r>
      <w:r w:rsidRPr="00382D99">
        <w:rPr>
          <w:rFonts w:ascii="Arial" w:hAnsi="Arial" w:cs="Arial"/>
        </w:rPr>
        <w:t>ORIS AK41 können Autofahrer das Aussehen ihres Fahrzeugs unverändert lassen</w:t>
      </w:r>
      <w:r w:rsidR="00810151">
        <w:rPr>
          <w:rFonts w:ascii="Arial" w:hAnsi="Arial" w:cs="Arial"/>
        </w:rPr>
        <w:t>. Zudem profitieren</w:t>
      </w:r>
      <w:r w:rsidR="00760B9A">
        <w:rPr>
          <w:rFonts w:ascii="Arial" w:hAnsi="Arial" w:cs="Arial"/>
        </w:rPr>
        <w:t xml:space="preserve"> </w:t>
      </w:r>
      <w:r w:rsidR="007921C3">
        <w:rPr>
          <w:rFonts w:ascii="Arial" w:hAnsi="Arial" w:cs="Arial"/>
        </w:rPr>
        <w:t>sie</w:t>
      </w:r>
      <w:r w:rsidR="00760B9A">
        <w:rPr>
          <w:rFonts w:ascii="Arial" w:hAnsi="Arial" w:cs="Arial"/>
        </w:rPr>
        <w:t xml:space="preserve"> </w:t>
      </w:r>
      <w:r w:rsidRPr="00382D99">
        <w:rPr>
          <w:rFonts w:ascii="Arial" w:hAnsi="Arial" w:cs="Arial"/>
        </w:rPr>
        <w:t>von</w:t>
      </w:r>
      <w:r w:rsidR="00760B9A">
        <w:rPr>
          <w:rFonts w:ascii="Arial" w:hAnsi="Arial" w:cs="Arial"/>
        </w:rPr>
        <w:t xml:space="preserve"> </w:t>
      </w:r>
      <w:r w:rsidRPr="00382D99">
        <w:rPr>
          <w:rFonts w:ascii="Arial" w:hAnsi="Arial" w:cs="Arial"/>
        </w:rPr>
        <w:t>einer</w:t>
      </w:r>
      <w:r w:rsidR="00760B9A">
        <w:rPr>
          <w:rFonts w:ascii="Arial" w:hAnsi="Arial" w:cs="Arial"/>
        </w:rPr>
        <w:t xml:space="preserve"> </w:t>
      </w:r>
      <w:r w:rsidRPr="00382D99">
        <w:rPr>
          <w:rFonts w:ascii="Arial" w:hAnsi="Arial" w:cs="Arial"/>
        </w:rPr>
        <w:t>einfachen</w:t>
      </w:r>
      <w:r w:rsidR="00760B9A">
        <w:rPr>
          <w:rFonts w:ascii="Arial" w:hAnsi="Arial" w:cs="Arial"/>
        </w:rPr>
        <w:t xml:space="preserve"> </w:t>
      </w:r>
      <w:r w:rsidRPr="00382D99">
        <w:rPr>
          <w:rFonts w:ascii="Arial" w:hAnsi="Arial" w:cs="Arial"/>
        </w:rPr>
        <w:t>Montage,</w:t>
      </w:r>
      <w:r w:rsidR="00760B9A">
        <w:rPr>
          <w:rFonts w:ascii="Arial" w:hAnsi="Arial" w:cs="Arial"/>
        </w:rPr>
        <w:t xml:space="preserve"> </w:t>
      </w:r>
      <w:r w:rsidRPr="00382D99">
        <w:rPr>
          <w:rFonts w:ascii="Arial" w:hAnsi="Arial" w:cs="Arial"/>
        </w:rPr>
        <w:t>sowie</w:t>
      </w:r>
      <w:r w:rsidR="00760B9A">
        <w:rPr>
          <w:rFonts w:ascii="Arial" w:hAnsi="Arial" w:cs="Arial"/>
        </w:rPr>
        <w:t xml:space="preserve"> </w:t>
      </w:r>
      <w:r w:rsidRPr="00382D99">
        <w:rPr>
          <w:rFonts w:ascii="Arial" w:hAnsi="Arial" w:cs="Arial"/>
        </w:rPr>
        <w:t>einer</w:t>
      </w:r>
      <w:r w:rsidR="00760B9A">
        <w:rPr>
          <w:rFonts w:ascii="Arial" w:hAnsi="Arial" w:cs="Arial"/>
        </w:rPr>
        <w:t xml:space="preserve"> </w:t>
      </w:r>
      <w:r w:rsidRPr="00382D99">
        <w:rPr>
          <w:rFonts w:ascii="Arial" w:hAnsi="Arial" w:cs="Arial"/>
        </w:rPr>
        <w:t>sicheren</w:t>
      </w:r>
      <w:r w:rsidR="00760B9A">
        <w:rPr>
          <w:rFonts w:ascii="Arial" w:hAnsi="Arial" w:cs="Arial"/>
        </w:rPr>
        <w:t xml:space="preserve"> </w:t>
      </w:r>
      <w:r w:rsidRPr="00382D99">
        <w:rPr>
          <w:rFonts w:ascii="Arial" w:hAnsi="Arial" w:cs="Arial"/>
        </w:rPr>
        <w:t>und</w:t>
      </w:r>
      <w:r w:rsidR="00760B9A">
        <w:rPr>
          <w:rFonts w:ascii="Arial" w:hAnsi="Arial" w:cs="Arial"/>
        </w:rPr>
        <w:t xml:space="preserve"> v</w:t>
      </w:r>
      <w:r w:rsidRPr="00382D99">
        <w:rPr>
          <w:rFonts w:ascii="Arial" w:hAnsi="Arial" w:cs="Arial"/>
        </w:rPr>
        <w:t xml:space="preserve">ollautomatischen Verriegelung. </w:t>
      </w:r>
      <w:r w:rsidR="007921C3">
        <w:rPr>
          <w:rFonts w:ascii="Arial" w:hAnsi="Arial" w:cs="Arial"/>
        </w:rPr>
        <w:t>Der</w:t>
      </w:r>
      <w:r w:rsidR="007921C3" w:rsidRPr="00382D99">
        <w:rPr>
          <w:rFonts w:ascii="Arial" w:hAnsi="Arial" w:cs="Arial"/>
        </w:rPr>
        <w:t xml:space="preserve"> </w:t>
      </w:r>
      <w:r w:rsidR="007921C3">
        <w:rPr>
          <w:rFonts w:ascii="Arial" w:hAnsi="Arial" w:cs="Arial"/>
        </w:rPr>
        <w:t>Verriegelungsmechanismus</w:t>
      </w:r>
      <w:r w:rsidR="007921C3" w:rsidRPr="00382D99">
        <w:rPr>
          <w:rFonts w:ascii="Arial" w:hAnsi="Arial" w:cs="Arial"/>
        </w:rPr>
        <w:t xml:space="preserve"> </w:t>
      </w:r>
      <w:r w:rsidR="0031289F">
        <w:rPr>
          <w:rFonts w:ascii="Arial" w:hAnsi="Arial" w:cs="Arial"/>
        </w:rPr>
        <w:t xml:space="preserve">kommt seit Jahren </w:t>
      </w:r>
      <w:r w:rsidRPr="00382D99">
        <w:rPr>
          <w:rFonts w:ascii="Arial" w:hAnsi="Arial" w:cs="Arial"/>
        </w:rPr>
        <w:t xml:space="preserve">bei führenden Automobilherstellern </w:t>
      </w:r>
      <w:r w:rsidR="0031289F">
        <w:rPr>
          <w:rFonts w:ascii="Arial" w:hAnsi="Arial" w:cs="Arial"/>
        </w:rPr>
        <w:t>zum Einsatz</w:t>
      </w:r>
      <w:r w:rsidRPr="00382D99">
        <w:rPr>
          <w:rFonts w:ascii="Arial" w:hAnsi="Arial" w:cs="Arial"/>
        </w:rPr>
        <w:t>.</w:t>
      </w:r>
    </w:p>
    <w:p w14:paraId="0C0CCC61" w14:textId="001F7C3B" w:rsidR="0031289F" w:rsidRDefault="0031289F" w:rsidP="00FC763D">
      <w:pPr>
        <w:rPr>
          <w:rFonts w:ascii="Arial" w:hAnsi="Arial" w:cs="Arial"/>
          <w:b/>
          <w:bCs/>
        </w:rPr>
      </w:pPr>
    </w:p>
    <w:p w14:paraId="1B89170F" w14:textId="122C8598" w:rsidR="0031289F" w:rsidRPr="00382D99" w:rsidRDefault="00197D03" w:rsidP="00FC763D">
      <w:pPr>
        <w:rPr>
          <w:rFonts w:ascii="Arial" w:hAnsi="Arial" w:cs="Arial"/>
          <w:b/>
          <w:bCs/>
        </w:rPr>
      </w:pPr>
      <w:r>
        <w:rPr>
          <w:rFonts w:ascii="Arial" w:hAnsi="Arial" w:cs="Arial"/>
          <w:b/>
          <w:bCs/>
        </w:rPr>
        <w:t>Der</w:t>
      </w:r>
      <w:r w:rsidR="0031289F" w:rsidRPr="0031289F">
        <w:rPr>
          <w:rFonts w:ascii="Arial" w:hAnsi="Arial" w:cs="Arial"/>
          <w:b/>
          <w:bCs/>
        </w:rPr>
        <w:t xml:space="preserve"> ORIS AK41 </w:t>
      </w:r>
      <w:r>
        <w:rPr>
          <w:rFonts w:ascii="Arial" w:hAnsi="Arial" w:cs="Arial"/>
          <w:b/>
          <w:bCs/>
        </w:rPr>
        <w:t>Receiver</w:t>
      </w:r>
      <w:r w:rsidR="0031289F" w:rsidRPr="0031289F">
        <w:rPr>
          <w:rFonts w:ascii="Arial" w:hAnsi="Arial" w:cs="Arial"/>
          <w:b/>
          <w:bCs/>
        </w:rPr>
        <w:t xml:space="preserve"> ist eindeutig </w:t>
      </w:r>
      <w:r w:rsidR="0031289F">
        <w:rPr>
          <w:rFonts w:ascii="Arial" w:hAnsi="Arial" w:cs="Arial"/>
          <w:b/>
          <w:bCs/>
        </w:rPr>
        <w:t>die ideale</w:t>
      </w:r>
      <w:r w:rsidR="0031289F" w:rsidRPr="0031289F">
        <w:rPr>
          <w:rFonts w:ascii="Arial" w:hAnsi="Arial" w:cs="Arial"/>
          <w:b/>
          <w:bCs/>
        </w:rPr>
        <w:t xml:space="preserve"> Lösung</w:t>
      </w:r>
      <w:r w:rsidR="0031289F">
        <w:rPr>
          <w:rFonts w:ascii="Arial" w:hAnsi="Arial" w:cs="Arial"/>
          <w:b/>
          <w:bCs/>
        </w:rPr>
        <w:t xml:space="preserve"> für Autofahrer</w:t>
      </w:r>
      <w:r w:rsidR="0031289F" w:rsidRPr="0031289F">
        <w:rPr>
          <w:rFonts w:ascii="Arial" w:hAnsi="Arial" w:cs="Arial"/>
          <w:b/>
          <w:bCs/>
        </w:rPr>
        <w:t xml:space="preserve">, </w:t>
      </w:r>
      <w:r w:rsidR="0031289F">
        <w:rPr>
          <w:rFonts w:ascii="Arial" w:hAnsi="Arial" w:cs="Arial"/>
          <w:b/>
          <w:bCs/>
        </w:rPr>
        <w:t xml:space="preserve">die weniger </w:t>
      </w:r>
      <w:r>
        <w:rPr>
          <w:rFonts w:ascii="Arial" w:hAnsi="Arial" w:cs="Arial"/>
          <w:b/>
          <w:bCs/>
        </w:rPr>
        <w:t xml:space="preserve">Wert </w:t>
      </w:r>
      <w:r w:rsidR="0031289F">
        <w:rPr>
          <w:rFonts w:ascii="Arial" w:hAnsi="Arial" w:cs="Arial"/>
          <w:b/>
          <w:bCs/>
        </w:rPr>
        <w:t>auf</w:t>
      </w:r>
      <w:r w:rsidR="0031289F" w:rsidRPr="0031289F">
        <w:rPr>
          <w:rFonts w:ascii="Arial" w:hAnsi="Arial" w:cs="Arial"/>
          <w:b/>
          <w:bCs/>
        </w:rPr>
        <w:t xml:space="preserve"> </w:t>
      </w:r>
      <w:r>
        <w:rPr>
          <w:rFonts w:ascii="Arial" w:hAnsi="Arial" w:cs="Arial"/>
          <w:b/>
          <w:bCs/>
        </w:rPr>
        <w:t xml:space="preserve">Schnelligkeit </w:t>
      </w:r>
      <w:r w:rsidR="0031289F" w:rsidRPr="0031289F">
        <w:rPr>
          <w:rFonts w:ascii="Arial" w:hAnsi="Arial" w:cs="Arial"/>
          <w:b/>
          <w:bCs/>
        </w:rPr>
        <w:t>und Komfort</w:t>
      </w:r>
      <w:r>
        <w:rPr>
          <w:rFonts w:ascii="Arial" w:hAnsi="Arial" w:cs="Arial"/>
          <w:b/>
          <w:bCs/>
        </w:rPr>
        <w:t xml:space="preserve"> legen</w:t>
      </w:r>
      <w:r w:rsidR="0031289F" w:rsidRPr="0031289F">
        <w:rPr>
          <w:rFonts w:ascii="Arial" w:hAnsi="Arial" w:cs="Arial"/>
          <w:b/>
          <w:bCs/>
        </w:rPr>
        <w:t xml:space="preserve"> </w:t>
      </w:r>
      <w:r w:rsidR="00CE6BF7">
        <w:rPr>
          <w:rFonts w:ascii="Arial" w:hAnsi="Arial" w:cs="Arial"/>
          <w:b/>
          <w:bCs/>
        </w:rPr>
        <w:t xml:space="preserve">und </w:t>
      </w:r>
      <w:r w:rsidR="0031289F" w:rsidRPr="0031289F">
        <w:rPr>
          <w:rFonts w:ascii="Arial" w:hAnsi="Arial" w:cs="Arial"/>
          <w:b/>
          <w:bCs/>
        </w:rPr>
        <w:t>viel</w:t>
      </w:r>
      <w:r w:rsidR="00CE6BF7">
        <w:rPr>
          <w:rFonts w:ascii="Arial" w:hAnsi="Arial" w:cs="Arial"/>
          <w:b/>
          <w:bCs/>
        </w:rPr>
        <w:t xml:space="preserve"> </w:t>
      </w:r>
      <w:r w:rsidR="0031289F" w:rsidRPr="0031289F">
        <w:rPr>
          <w:rFonts w:ascii="Arial" w:hAnsi="Arial" w:cs="Arial"/>
          <w:b/>
          <w:bCs/>
        </w:rPr>
        <w:t>mehr auf den Preis achte</w:t>
      </w:r>
      <w:r>
        <w:rPr>
          <w:rFonts w:ascii="Arial" w:hAnsi="Arial" w:cs="Arial"/>
          <w:b/>
          <w:bCs/>
        </w:rPr>
        <w:t>n</w:t>
      </w:r>
      <w:r w:rsidR="0031289F" w:rsidRPr="0031289F">
        <w:rPr>
          <w:rFonts w:ascii="Arial" w:hAnsi="Arial" w:cs="Arial"/>
          <w:b/>
          <w:bCs/>
        </w:rPr>
        <w:t>.</w:t>
      </w:r>
    </w:p>
    <w:p w14:paraId="65F102AE" w14:textId="77777777" w:rsidR="00382D99" w:rsidRPr="00382D99" w:rsidRDefault="00382D99" w:rsidP="00FC763D">
      <w:pPr>
        <w:rPr>
          <w:rFonts w:ascii="Arial" w:hAnsi="Arial" w:cs="Arial"/>
          <w:b/>
          <w:bCs/>
        </w:rPr>
      </w:pPr>
    </w:p>
    <w:p w14:paraId="485D65CF" w14:textId="5B9B2CFD" w:rsidR="00D8492C" w:rsidRPr="00382D99" w:rsidRDefault="00382D99" w:rsidP="00FC763D">
      <w:pPr>
        <w:rPr>
          <w:rFonts w:ascii="Arial" w:hAnsi="Arial" w:cs="Arial"/>
        </w:rPr>
      </w:pPr>
      <w:r w:rsidRPr="00382D99">
        <w:rPr>
          <w:rFonts w:ascii="Arial" w:hAnsi="Arial" w:cs="Arial"/>
        </w:rPr>
        <w:t>Die auf Flexibilität und Benutzerfreundlichkeit ausgelegten ORIS-</w:t>
      </w:r>
      <w:r w:rsidR="00197D03">
        <w:rPr>
          <w:rFonts w:ascii="Arial" w:hAnsi="Arial" w:cs="Arial"/>
        </w:rPr>
        <w:t>Receiver</w:t>
      </w:r>
      <w:r w:rsidR="0031289F" w:rsidRPr="00382D99">
        <w:rPr>
          <w:rFonts w:ascii="Arial" w:hAnsi="Arial" w:cs="Arial"/>
        </w:rPr>
        <w:t xml:space="preserve"> </w:t>
      </w:r>
      <w:r w:rsidRPr="00382D99">
        <w:rPr>
          <w:rFonts w:ascii="Arial" w:hAnsi="Arial" w:cs="Arial"/>
        </w:rPr>
        <w:t>zum Nachrüsten bieten alle Vorteile schwenkbarer und abnehmbarer Systeme, wie sie ursprünglich von den Automobilherstellern ver</w:t>
      </w:r>
      <w:r w:rsidR="0031289F">
        <w:rPr>
          <w:rFonts w:ascii="Arial" w:hAnsi="Arial" w:cs="Arial"/>
        </w:rPr>
        <w:t xml:space="preserve">baut </w:t>
      </w:r>
      <w:r w:rsidR="00CE6BF7">
        <w:rPr>
          <w:rFonts w:ascii="Arial" w:hAnsi="Arial" w:cs="Arial"/>
        </w:rPr>
        <w:t>werden.</w:t>
      </w:r>
      <w:r w:rsidRPr="00382D99">
        <w:rPr>
          <w:rFonts w:ascii="Arial" w:hAnsi="Arial" w:cs="Arial"/>
        </w:rPr>
        <w:t xml:space="preserve"> Ob für die Freizeit oder im Beruf</w:t>
      </w:r>
      <w:r w:rsidR="0031289F">
        <w:rPr>
          <w:rFonts w:ascii="Arial" w:hAnsi="Arial" w:cs="Arial"/>
        </w:rPr>
        <w:t>salltag</w:t>
      </w:r>
      <w:r w:rsidRPr="00382D99">
        <w:rPr>
          <w:rFonts w:ascii="Arial" w:hAnsi="Arial" w:cs="Arial"/>
        </w:rPr>
        <w:t>: ORIS hat für jeden Bedarf die richtige Anhänge</w:t>
      </w:r>
      <w:r w:rsidR="0031289F">
        <w:rPr>
          <w:rFonts w:ascii="Arial" w:hAnsi="Arial" w:cs="Arial"/>
        </w:rPr>
        <w:t>r</w:t>
      </w:r>
      <w:r w:rsidRPr="00382D99">
        <w:rPr>
          <w:rFonts w:ascii="Arial" w:hAnsi="Arial" w:cs="Arial"/>
        </w:rPr>
        <w:t>kupplung</w:t>
      </w:r>
      <w:r w:rsidR="0031289F">
        <w:rPr>
          <w:rFonts w:ascii="Arial" w:hAnsi="Arial" w:cs="Arial"/>
        </w:rPr>
        <w:t>slösung.</w:t>
      </w:r>
    </w:p>
    <w:p w14:paraId="6109DB54" w14:textId="77777777" w:rsidR="00382D99" w:rsidRPr="00382D99" w:rsidRDefault="00382D99" w:rsidP="00FC763D">
      <w:pPr>
        <w:rPr>
          <w:rFonts w:ascii="Arial" w:hAnsi="Arial" w:cs="Arial"/>
          <w:b/>
          <w:bCs/>
        </w:rPr>
      </w:pPr>
    </w:p>
    <w:p w14:paraId="3AFA0605" w14:textId="5313437F" w:rsidR="00D8492C" w:rsidRPr="00D63437" w:rsidRDefault="00D8492C" w:rsidP="00FC763D">
      <w:pPr>
        <w:rPr>
          <w:rFonts w:ascii="Arial" w:hAnsi="Arial" w:cs="Arial"/>
          <w:b/>
          <w:bCs/>
          <w:lang w:val="en-US"/>
        </w:rPr>
      </w:pPr>
      <w:r w:rsidRPr="00D63437">
        <w:rPr>
          <w:rFonts w:ascii="Arial" w:hAnsi="Arial" w:cs="Arial"/>
          <w:b/>
          <w:bCs/>
          <w:lang w:val="en-US"/>
        </w:rPr>
        <w:t xml:space="preserve">"ORIS technology offered by </w:t>
      </w:r>
      <w:proofErr w:type="spellStart"/>
      <w:r w:rsidRPr="00D63437">
        <w:rPr>
          <w:rFonts w:ascii="Arial" w:hAnsi="Arial" w:cs="Arial"/>
          <w:b/>
          <w:bCs/>
          <w:lang w:val="en-US"/>
        </w:rPr>
        <w:t>TowSmart</w:t>
      </w:r>
      <w:proofErr w:type="spellEnd"/>
      <w:r w:rsidRPr="00D63437">
        <w:rPr>
          <w:rFonts w:ascii="Arial" w:hAnsi="Arial" w:cs="Arial"/>
          <w:b/>
          <w:bCs/>
          <w:lang w:val="en-US"/>
        </w:rPr>
        <w:t>"</w:t>
      </w:r>
    </w:p>
    <w:p w14:paraId="6F3A65E6" w14:textId="77777777" w:rsidR="00FC763D" w:rsidRPr="00D63437" w:rsidRDefault="00FC763D" w:rsidP="00FC763D">
      <w:pPr>
        <w:rPr>
          <w:rFonts w:ascii="Arial" w:hAnsi="Arial" w:cs="Arial"/>
          <w:b/>
          <w:bCs/>
          <w:lang w:val="en-US"/>
        </w:rPr>
      </w:pPr>
    </w:p>
    <w:p w14:paraId="50364A45" w14:textId="40A12D7F" w:rsidR="00E7143B" w:rsidRPr="003471CF" w:rsidRDefault="003471CF" w:rsidP="00700F3A">
      <w:pPr>
        <w:rPr>
          <w:rFonts w:ascii="Arial" w:hAnsi="Arial" w:cs="Arial"/>
        </w:rPr>
      </w:pPr>
      <w:r w:rsidRPr="003471CF">
        <w:rPr>
          <w:rFonts w:ascii="Arial" w:hAnsi="Arial" w:cs="Arial"/>
        </w:rPr>
        <w:t xml:space="preserve">Der Vertrieb der ORIS </w:t>
      </w:r>
      <w:proofErr w:type="spellStart"/>
      <w:r w:rsidRPr="003471CF">
        <w:rPr>
          <w:rFonts w:ascii="Arial" w:hAnsi="Arial" w:cs="Arial"/>
        </w:rPr>
        <w:t>Aftermarket</w:t>
      </w:r>
      <w:proofErr w:type="spellEnd"/>
      <w:r w:rsidRPr="003471CF">
        <w:rPr>
          <w:rFonts w:ascii="Arial" w:hAnsi="Arial" w:cs="Arial"/>
        </w:rPr>
        <w:t xml:space="preserve">-Produkte erfolgt über die bekannte US-Marke </w:t>
      </w:r>
      <w:proofErr w:type="spellStart"/>
      <w:r w:rsidRPr="003471CF">
        <w:rPr>
          <w:rFonts w:ascii="Arial" w:hAnsi="Arial" w:cs="Arial"/>
        </w:rPr>
        <w:t>TowSmart</w:t>
      </w:r>
      <w:proofErr w:type="spellEnd"/>
      <w:r w:rsidRPr="003471CF">
        <w:rPr>
          <w:rFonts w:ascii="Arial" w:hAnsi="Arial" w:cs="Arial"/>
        </w:rPr>
        <w:t xml:space="preserve"> von Winston Products, LLC. </w:t>
      </w:r>
      <w:proofErr w:type="spellStart"/>
      <w:r w:rsidRPr="003471CF">
        <w:rPr>
          <w:rFonts w:ascii="Arial" w:hAnsi="Arial" w:cs="Arial"/>
        </w:rPr>
        <w:t>TowSmart</w:t>
      </w:r>
      <w:proofErr w:type="spellEnd"/>
      <w:r w:rsidRPr="003471CF">
        <w:rPr>
          <w:rFonts w:ascii="Arial" w:hAnsi="Arial" w:cs="Arial"/>
        </w:rPr>
        <w:t xml:space="preserve"> präsentiert die Marke ORIS als "ORIS </w:t>
      </w:r>
      <w:proofErr w:type="spellStart"/>
      <w:r w:rsidRPr="003471CF">
        <w:rPr>
          <w:rFonts w:ascii="Arial" w:hAnsi="Arial" w:cs="Arial"/>
        </w:rPr>
        <w:t>technology</w:t>
      </w:r>
      <w:proofErr w:type="spellEnd"/>
      <w:r w:rsidRPr="003471CF">
        <w:rPr>
          <w:rFonts w:ascii="Arial" w:hAnsi="Arial" w:cs="Arial"/>
        </w:rPr>
        <w:t xml:space="preserve"> </w:t>
      </w:r>
      <w:proofErr w:type="spellStart"/>
      <w:r w:rsidRPr="003471CF">
        <w:rPr>
          <w:rFonts w:ascii="Arial" w:hAnsi="Arial" w:cs="Arial"/>
        </w:rPr>
        <w:t>offered</w:t>
      </w:r>
      <w:proofErr w:type="spellEnd"/>
      <w:r w:rsidRPr="003471CF">
        <w:rPr>
          <w:rFonts w:ascii="Arial" w:hAnsi="Arial" w:cs="Arial"/>
        </w:rPr>
        <w:t xml:space="preserve"> </w:t>
      </w:r>
      <w:proofErr w:type="spellStart"/>
      <w:r w:rsidRPr="003471CF">
        <w:rPr>
          <w:rFonts w:ascii="Arial" w:hAnsi="Arial" w:cs="Arial"/>
        </w:rPr>
        <w:t>by</w:t>
      </w:r>
      <w:proofErr w:type="spellEnd"/>
      <w:r w:rsidRPr="003471CF">
        <w:rPr>
          <w:rFonts w:ascii="Arial" w:hAnsi="Arial" w:cs="Arial"/>
        </w:rPr>
        <w:t xml:space="preserve"> </w:t>
      </w:r>
      <w:proofErr w:type="spellStart"/>
      <w:r w:rsidRPr="003471CF">
        <w:rPr>
          <w:rFonts w:ascii="Arial" w:hAnsi="Arial" w:cs="Arial"/>
        </w:rPr>
        <w:t>TowSmart</w:t>
      </w:r>
      <w:proofErr w:type="spellEnd"/>
      <w:r w:rsidRPr="003471CF">
        <w:rPr>
          <w:rFonts w:ascii="Arial" w:hAnsi="Arial" w:cs="Arial"/>
        </w:rPr>
        <w:t>". Als führendes Unternehmen im US-</w:t>
      </w:r>
      <w:proofErr w:type="spellStart"/>
      <w:r w:rsidRPr="003471CF">
        <w:rPr>
          <w:rFonts w:ascii="Arial" w:hAnsi="Arial" w:cs="Arial"/>
        </w:rPr>
        <w:t>Aftermarket</w:t>
      </w:r>
      <w:proofErr w:type="spellEnd"/>
      <w:r w:rsidRPr="003471CF">
        <w:rPr>
          <w:rFonts w:ascii="Arial" w:hAnsi="Arial" w:cs="Arial"/>
        </w:rPr>
        <w:t xml:space="preserve"> und anerkannter Experte auf dem Markt für Anhängevorrichtungen </w:t>
      </w:r>
      <w:r w:rsidR="001D686C">
        <w:rPr>
          <w:rFonts w:ascii="Arial" w:hAnsi="Arial" w:cs="Arial"/>
        </w:rPr>
        <w:t>soll</w:t>
      </w:r>
      <w:r w:rsidR="001D686C" w:rsidRPr="003471CF">
        <w:rPr>
          <w:rFonts w:ascii="Arial" w:hAnsi="Arial" w:cs="Arial"/>
        </w:rPr>
        <w:t xml:space="preserve"> </w:t>
      </w:r>
      <w:proofErr w:type="spellStart"/>
      <w:r w:rsidRPr="003471CF">
        <w:rPr>
          <w:rFonts w:ascii="Arial" w:hAnsi="Arial" w:cs="Arial"/>
        </w:rPr>
        <w:t>TowSmart</w:t>
      </w:r>
      <w:proofErr w:type="spellEnd"/>
      <w:r w:rsidRPr="003471CF">
        <w:rPr>
          <w:rFonts w:ascii="Arial" w:hAnsi="Arial" w:cs="Arial"/>
        </w:rPr>
        <w:t xml:space="preserve"> </w:t>
      </w:r>
      <w:r w:rsidR="001D686C">
        <w:rPr>
          <w:rFonts w:ascii="Arial" w:hAnsi="Arial" w:cs="Arial"/>
        </w:rPr>
        <w:t xml:space="preserve">für ein besseres Verständnis und eine höhere </w:t>
      </w:r>
      <w:r w:rsidRPr="003471CF">
        <w:rPr>
          <w:rFonts w:ascii="Arial" w:hAnsi="Arial" w:cs="Arial"/>
        </w:rPr>
        <w:t>Nachfrage nach ORIS-</w:t>
      </w:r>
      <w:r w:rsidR="001D686C">
        <w:rPr>
          <w:rFonts w:ascii="Arial" w:hAnsi="Arial" w:cs="Arial"/>
        </w:rPr>
        <w:t>Technologien</w:t>
      </w:r>
      <w:r w:rsidR="00760B9A">
        <w:rPr>
          <w:rFonts w:ascii="Arial" w:hAnsi="Arial" w:cs="Arial"/>
        </w:rPr>
        <w:t xml:space="preserve"> </w:t>
      </w:r>
      <w:r w:rsidR="00197D03">
        <w:rPr>
          <w:rFonts w:ascii="Arial" w:hAnsi="Arial" w:cs="Arial"/>
        </w:rPr>
        <w:t>sorgen</w:t>
      </w:r>
      <w:r w:rsidRPr="003471CF">
        <w:rPr>
          <w:rFonts w:ascii="Arial" w:hAnsi="Arial" w:cs="Arial"/>
        </w:rPr>
        <w:t>.</w:t>
      </w:r>
    </w:p>
    <w:p w14:paraId="16FA0370" w14:textId="77777777" w:rsidR="003471CF" w:rsidRPr="003471CF" w:rsidRDefault="003471CF" w:rsidP="00700F3A">
      <w:pPr>
        <w:rPr>
          <w:rFonts w:ascii="Arial" w:hAnsi="Arial" w:cs="Arial"/>
        </w:rPr>
      </w:pPr>
    </w:p>
    <w:p w14:paraId="2C81D77A" w14:textId="312435B4" w:rsidR="00E7143B" w:rsidRPr="003471CF" w:rsidRDefault="001D686C" w:rsidP="00700F3A">
      <w:pPr>
        <w:rPr>
          <w:rFonts w:ascii="Arial" w:hAnsi="Arial" w:cs="Arial"/>
        </w:rPr>
      </w:pPr>
      <w:r>
        <w:rPr>
          <w:rFonts w:ascii="Arial" w:hAnsi="Arial" w:cs="Arial"/>
        </w:rPr>
        <w:t>Während der SEMA Show in Las Vegas vom</w:t>
      </w:r>
      <w:r w:rsidR="003471CF" w:rsidRPr="003471CF">
        <w:rPr>
          <w:rFonts w:ascii="Arial" w:hAnsi="Arial" w:cs="Arial"/>
        </w:rPr>
        <w:t xml:space="preserve"> 31. Oktober bis 3. November 2023 </w:t>
      </w:r>
      <w:r>
        <w:rPr>
          <w:rFonts w:ascii="Arial" w:hAnsi="Arial" w:cs="Arial"/>
        </w:rPr>
        <w:t xml:space="preserve">stellt </w:t>
      </w:r>
      <w:r w:rsidR="003471CF" w:rsidRPr="003471CF">
        <w:rPr>
          <w:rFonts w:ascii="Arial" w:hAnsi="Arial" w:cs="Arial"/>
        </w:rPr>
        <w:t xml:space="preserve">Winston die Marke ORIS und ihre innovativen Produkte, vor allem die DM-III </w:t>
      </w:r>
      <w:proofErr w:type="spellStart"/>
      <w:r w:rsidR="003471CF" w:rsidRPr="003471CF">
        <w:rPr>
          <w:rFonts w:ascii="Arial" w:hAnsi="Arial" w:cs="Arial"/>
        </w:rPr>
        <w:t>disappearing</w:t>
      </w:r>
      <w:proofErr w:type="spellEnd"/>
      <w:r w:rsidR="003471CF" w:rsidRPr="003471CF">
        <w:rPr>
          <w:rFonts w:ascii="Arial" w:hAnsi="Arial" w:cs="Arial"/>
        </w:rPr>
        <w:t xml:space="preserve"> </w:t>
      </w:r>
      <w:proofErr w:type="spellStart"/>
      <w:r w:rsidR="003471CF" w:rsidRPr="003471CF">
        <w:rPr>
          <w:rFonts w:ascii="Arial" w:hAnsi="Arial" w:cs="Arial"/>
        </w:rPr>
        <w:t>trailer</w:t>
      </w:r>
      <w:proofErr w:type="spellEnd"/>
      <w:r w:rsidR="003471CF" w:rsidRPr="003471CF">
        <w:rPr>
          <w:rFonts w:ascii="Arial" w:hAnsi="Arial" w:cs="Arial"/>
        </w:rPr>
        <w:t xml:space="preserve"> </w:t>
      </w:r>
      <w:proofErr w:type="spellStart"/>
      <w:r w:rsidR="003471CF" w:rsidRPr="003471CF">
        <w:rPr>
          <w:rFonts w:ascii="Arial" w:hAnsi="Arial" w:cs="Arial"/>
        </w:rPr>
        <w:t>hitch</w:t>
      </w:r>
      <w:proofErr w:type="spellEnd"/>
      <w:r w:rsidR="003471CF" w:rsidRPr="003471CF">
        <w:rPr>
          <w:rFonts w:ascii="Arial" w:hAnsi="Arial" w:cs="Arial"/>
        </w:rPr>
        <w:t>™, dem nordamerikanischen Markt vor. Die offizielle</w:t>
      </w:r>
      <w:r>
        <w:rPr>
          <w:rFonts w:ascii="Arial" w:hAnsi="Arial" w:cs="Arial"/>
        </w:rPr>
        <w:t xml:space="preserve"> </w:t>
      </w:r>
      <w:r w:rsidR="003471CF" w:rsidRPr="003471CF">
        <w:rPr>
          <w:rFonts w:ascii="Arial" w:hAnsi="Arial" w:cs="Arial"/>
        </w:rPr>
        <w:t xml:space="preserve">Markteinführung </w:t>
      </w:r>
      <w:r>
        <w:rPr>
          <w:rFonts w:ascii="Arial" w:hAnsi="Arial" w:cs="Arial"/>
        </w:rPr>
        <w:t xml:space="preserve">erfolgt im </w:t>
      </w:r>
      <w:r w:rsidR="003471CF" w:rsidRPr="003471CF">
        <w:rPr>
          <w:rFonts w:ascii="Arial" w:hAnsi="Arial" w:cs="Arial"/>
        </w:rPr>
        <w:t>ersten Quartal 2024</w:t>
      </w:r>
      <w:r>
        <w:rPr>
          <w:rFonts w:ascii="Arial" w:hAnsi="Arial" w:cs="Arial"/>
        </w:rPr>
        <w:t xml:space="preserve">. </w:t>
      </w:r>
    </w:p>
    <w:p w14:paraId="0576DA94" w14:textId="77777777" w:rsidR="003471CF" w:rsidRPr="003471CF" w:rsidRDefault="003471CF" w:rsidP="00700F3A">
      <w:pPr>
        <w:rPr>
          <w:rFonts w:ascii="Arial" w:hAnsi="Arial" w:cs="Arial"/>
        </w:rPr>
      </w:pPr>
    </w:p>
    <w:p w14:paraId="65E209EB" w14:textId="294A9F01" w:rsidR="00CC633B" w:rsidRPr="00262AAC" w:rsidRDefault="003471CF" w:rsidP="00CC633B">
      <w:pPr>
        <w:rPr>
          <w:rFonts w:ascii="Arial" w:hAnsi="Arial" w:cs="Arial"/>
        </w:rPr>
      </w:pPr>
      <w:r w:rsidRPr="003471CF">
        <w:rPr>
          <w:rFonts w:ascii="Arial" w:hAnsi="Arial" w:cs="Arial"/>
        </w:rPr>
        <w:t xml:space="preserve">Zu den ersten Produkten </w:t>
      </w:r>
      <w:r w:rsidR="001D686C">
        <w:rPr>
          <w:rFonts w:ascii="Arial" w:hAnsi="Arial" w:cs="Arial"/>
        </w:rPr>
        <w:t xml:space="preserve">für den nordamerikanischen </w:t>
      </w:r>
      <w:proofErr w:type="spellStart"/>
      <w:r w:rsidR="001D686C">
        <w:rPr>
          <w:rFonts w:ascii="Arial" w:hAnsi="Arial" w:cs="Arial"/>
        </w:rPr>
        <w:t>Aftermarket</w:t>
      </w:r>
      <w:proofErr w:type="spellEnd"/>
      <w:r w:rsidR="001D686C">
        <w:rPr>
          <w:rFonts w:ascii="Arial" w:hAnsi="Arial" w:cs="Arial"/>
        </w:rPr>
        <w:t xml:space="preserve"> </w:t>
      </w:r>
      <w:r w:rsidRPr="003471CF">
        <w:rPr>
          <w:rFonts w:ascii="Arial" w:hAnsi="Arial" w:cs="Arial"/>
        </w:rPr>
        <w:t xml:space="preserve">gehören die ORIS DM-III </w:t>
      </w:r>
      <w:proofErr w:type="spellStart"/>
      <w:r w:rsidRPr="003471CF">
        <w:rPr>
          <w:rFonts w:ascii="Arial" w:hAnsi="Arial" w:cs="Arial"/>
        </w:rPr>
        <w:t>disappearing</w:t>
      </w:r>
      <w:proofErr w:type="spellEnd"/>
      <w:r w:rsidRPr="003471CF">
        <w:rPr>
          <w:rFonts w:ascii="Arial" w:hAnsi="Arial" w:cs="Arial"/>
        </w:rPr>
        <w:t xml:space="preserve"> </w:t>
      </w:r>
      <w:proofErr w:type="spellStart"/>
      <w:r w:rsidRPr="003471CF">
        <w:rPr>
          <w:rFonts w:ascii="Arial" w:hAnsi="Arial" w:cs="Arial"/>
        </w:rPr>
        <w:t>hitch</w:t>
      </w:r>
      <w:proofErr w:type="spellEnd"/>
      <w:r w:rsidRPr="003471CF">
        <w:rPr>
          <w:rFonts w:ascii="Arial" w:hAnsi="Arial" w:cs="Arial"/>
        </w:rPr>
        <w:t xml:space="preserve">™ für Tesla Model S, Ford Mach-e und Cadillac XT-4, während die abnehmbare </w:t>
      </w:r>
      <w:r w:rsidR="001D686C">
        <w:rPr>
          <w:rFonts w:ascii="Arial" w:hAnsi="Arial" w:cs="Arial"/>
        </w:rPr>
        <w:t>Technologie</w:t>
      </w:r>
      <w:r w:rsidR="001D686C" w:rsidRPr="003471CF">
        <w:rPr>
          <w:rFonts w:ascii="Arial" w:hAnsi="Arial" w:cs="Arial"/>
        </w:rPr>
        <w:t xml:space="preserve"> </w:t>
      </w:r>
      <w:r w:rsidRPr="003471CF">
        <w:rPr>
          <w:rFonts w:ascii="Arial" w:hAnsi="Arial" w:cs="Arial"/>
        </w:rPr>
        <w:t xml:space="preserve">ORIS AK41 ihr Debüt bei Toyota RAV4, Volvo </w:t>
      </w:r>
      <w:r w:rsidRPr="003471CF">
        <w:rPr>
          <w:rFonts w:ascii="Arial" w:hAnsi="Arial" w:cs="Arial"/>
        </w:rPr>
        <w:lastRenderedPageBreak/>
        <w:t>XC60 und Mercedes GLB/GLA feiert.</w:t>
      </w:r>
      <w:r w:rsidR="001D686C">
        <w:rPr>
          <w:rFonts w:ascii="Arial" w:hAnsi="Arial" w:cs="Arial"/>
        </w:rPr>
        <w:t xml:space="preserve"> Neue Entwicklungen</w:t>
      </w:r>
      <w:r w:rsidR="00760B9A">
        <w:rPr>
          <w:rFonts w:ascii="Arial" w:hAnsi="Arial" w:cs="Arial"/>
        </w:rPr>
        <w:t xml:space="preserve"> </w:t>
      </w:r>
      <w:bookmarkStart w:id="0" w:name="_GoBack"/>
      <w:bookmarkEnd w:id="0"/>
      <w:r w:rsidRPr="00262AAC">
        <w:rPr>
          <w:rFonts w:ascii="Arial" w:hAnsi="Arial" w:cs="Arial"/>
        </w:rPr>
        <w:t>für weitere Fahrzeugmodelle werden folgen.</w:t>
      </w:r>
    </w:p>
    <w:p w14:paraId="3B8A3424" w14:textId="77777777" w:rsidR="00D63437" w:rsidRPr="00262AAC" w:rsidRDefault="00D63437" w:rsidP="00CC633B">
      <w:pPr>
        <w:rPr>
          <w:rFonts w:ascii="Arial" w:hAnsi="Arial" w:cs="Arial"/>
        </w:rPr>
      </w:pPr>
    </w:p>
    <w:p w14:paraId="6BD585D7" w14:textId="77777777" w:rsidR="001A073F" w:rsidRPr="00262AAC" w:rsidRDefault="001A073F" w:rsidP="00CC633B">
      <w:pPr>
        <w:rPr>
          <w:rFonts w:ascii="Arial" w:hAnsi="Arial" w:cs="Arial"/>
        </w:rPr>
      </w:pPr>
    </w:p>
    <w:p w14:paraId="34DB4501" w14:textId="77777777" w:rsidR="001A073F" w:rsidRPr="00262AAC" w:rsidRDefault="001A073F" w:rsidP="00CC633B">
      <w:pPr>
        <w:rPr>
          <w:rFonts w:ascii="Arial" w:hAnsi="Arial" w:cs="Arial"/>
        </w:rPr>
      </w:pPr>
    </w:p>
    <w:p w14:paraId="2BA377C8" w14:textId="38622440" w:rsidR="00CC633B" w:rsidRPr="00262AAC" w:rsidRDefault="003471CF" w:rsidP="00CC633B">
      <w:pPr>
        <w:rPr>
          <w:rFonts w:ascii="Arial" w:hAnsi="Arial" w:cs="Arial"/>
        </w:rPr>
      </w:pPr>
      <w:r w:rsidRPr="00262AAC">
        <w:rPr>
          <w:rFonts w:ascii="Arial" w:hAnsi="Arial" w:cs="Arial"/>
        </w:rPr>
        <w:t>Über uns</w:t>
      </w:r>
    </w:p>
    <w:p w14:paraId="57EBCCA9" w14:textId="2C28D2B5" w:rsidR="00F95D11" w:rsidRPr="00262AAC" w:rsidRDefault="00F95D11">
      <w:pPr>
        <w:rPr>
          <w:rFonts w:ascii="Arial" w:hAnsi="Arial" w:cs="Arial"/>
          <w:sz w:val="22"/>
          <w:szCs w:val="22"/>
        </w:rPr>
      </w:pPr>
    </w:p>
    <w:p w14:paraId="31F18281" w14:textId="6E94929E" w:rsidR="00262AAC" w:rsidRPr="003D7F80" w:rsidRDefault="00262AAC" w:rsidP="00262AAC">
      <w:pPr>
        <w:rPr>
          <w:rFonts w:ascii="Arial" w:hAnsi="Arial" w:cs="Arial"/>
          <w:sz w:val="22"/>
        </w:rPr>
      </w:pPr>
      <w:r w:rsidRPr="00262AAC">
        <w:rPr>
          <w:rFonts w:ascii="Arial" w:hAnsi="Arial" w:cs="Arial"/>
          <w:sz w:val="22"/>
        </w:rPr>
        <w:t>Mit mehr als 65 Jahren Erfahrung, über 2.200 Mitarbeitenden und drei Werken ist ACPS Automotive heute weltweit Technologie- und Marktführer im Bereich der Anhängerkupplungen für Pkw, SUV</w:t>
      </w:r>
      <w:r w:rsidR="000C601D">
        <w:rPr>
          <w:rFonts w:ascii="Arial" w:hAnsi="Arial" w:cs="Arial"/>
          <w:sz w:val="22"/>
        </w:rPr>
        <w:t>s</w:t>
      </w:r>
      <w:r w:rsidRPr="00262AAC">
        <w:rPr>
          <w:rFonts w:ascii="Arial" w:hAnsi="Arial" w:cs="Arial"/>
          <w:sz w:val="22"/>
        </w:rPr>
        <w:t xml:space="preserve"> und </w:t>
      </w:r>
      <w:r w:rsidR="000C601D">
        <w:rPr>
          <w:rFonts w:ascii="Arial" w:hAnsi="Arial" w:cs="Arial"/>
          <w:sz w:val="22"/>
        </w:rPr>
        <w:t>Kleintransporter</w:t>
      </w:r>
      <w:r w:rsidR="000C601D" w:rsidRPr="00262AAC">
        <w:rPr>
          <w:rFonts w:ascii="Arial" w:hAnsi="Arial" w:cs="Arial"/>
          <w:sz w:val="22"/>
        </w:rPr>
        <w:t xml:space="preserve"> </w:t>
      </w:r>
      <w:r w:rsidRPr="00262AAC">
        <w:rPr>
          <w:rFonts w:ascii="Arial" w:hAnsi="Arial" w:cs="Arial"/>
          <w:sz w:val="22"/>
        </w:rPr>
        <w:t xml:space="preserve">in Europa. </w:t>
      </w:r>
      <w:r w:rsidRPr="003D7F80">
        <w:rPr>
          <w:rFonts w:ascii="Arial" w:hAnsi="Arial" w:cs="Arial"/>
          <w:sz w:val="22"/>
        </w:rPr>
        <w:t>Mehr als 140 Patente weltweit zeugen von der Technologie- und Innovationsführerschaft des Unternehmens, das den technologischen Fortschritt im Bereich innovativer Anhängelösungen maßgeblich mitgestaltet. Als Entwickler und Hersteller setzt ACPS Automotive am Hauptsitz in Deutschland und an zehn Standorten weltweit Maßstäbe.</w:t>
      </w:r>
    </w:p>
    <w:p w14:paraId="192863C2" w14:textId="77777777" w:rsidR="00262AAC" w:rsidRPr="003D7F80" w:rsidRDefault="00262AAC" w:rsidP="00262AAC">
      <w:pPr>
        <w:rPr>
          <w:rFonts w:ascii="Arial" w:hAnsi="Arial" w:cs="Arial"/>
          <w:sz w:val="22"/>
        </w:rPr>
      </w:pPr>
      <w:r w:rsidRPr="003D7F80">
        <w:rPr>
          <w:rFonts w:ascii="Arial" w:hAnsi="Arial" w:cs="Arial"/>
          <w:sz w:val="22"/>
        </w:rPr>
        <w:t xml:space="preserve">Die Tochtergesellschaft ACPS Automotive Inc. in Troy, Michigan, entwickelt, produziert und vertreibt ihre innovativen und sicheren Anhängevorrichtungen in Nordamerika. </w:t>
      </w:r>
    </w:p>
    <w:p w14:paraId="07E15C9C" w14:textId="1680897D" w:rsidR="00D63437" w:rsidRPr="003D7F80" w:rsidRDefault="00262AAC" w:rsidP="00262AAC">
      <w:pPr>
        <w:rPr>
          <w:rFonts w:ascii="Arial" w:hAnsi="Arial" w:cs="Arial"/>
          <w:sz w:val="22"/>
        </w:rPr>
      </w:pPr>
      <w:r w:rsidRPr="003D7F80">
        <w:rPr>
          <w:rFonts w:ascii="Arial" w:hAnsi="Arial" w:cs="Arial"/>
          <w:sz w:val="22"/>
        </w:rPr>
        <w:t xml:space="preserve">Zum Nutzen ihrer Kunden </w:t>
      </w:r>
      <w:r w:rsidR="000C601D">
        <w:rPr>
          <w:rFonts w:ascii="Arial" w:hAnsi="Arial" w:cs="Arial"/>
          <w:sz w:val="22"/>
        </w:rPr>
        <w:t>–</w:t>
      </w:r>
      <w:r w:rsidRPr="003D7F80">
        <w:rPr>
          <w:rFonts w:ascii="Arial" w:hAnsi="Arial" w:cs="Arial"/>
          <w:sz w:val="22"/>
        </w:rPr>
        <w:t xml:space="preserve"> der internationalen Automobilindustrie in der Erstausrüstung sowie Unternehmen im </w:t>
      </w:r>
      <w:r w:rsidR="00CE6BF7">
        <w:rPr>
          <w:rFonts w:ascii="Arial" w:hAnsi="Arial" w:cs="Arial"/>
          <w:sz w:val="22"/>
        </w:rPr>
        <w:t xml:space="preserve">Automotive </w:t>
      </w:r>
      <w:proofErr w:type="spellStart"/>
      <w:r w:rsidR="00CE6BF7">
        <w:rPr>
          <w:rFonts w:ascii="Arial" w:hAnsi="Arial" w:cs="Arial"/>
          <w:sz w:val="22"/>
        </w:rPr>
        <w:t>Aftermarket</w:t>
      </w:r>
      <w:proofErr w:type="spellEnd"/>
      <w:r w:rsidRPr="003D7F80">
        <w:rPr>
          <w:rFonts w:ascii="Arial" w:hAnsi="Arial" w:cs="Arial"/>
          <w:sz w:val="22"/>
        </w:rPr>
        <w:t>. Die Kupplungen stellen eine besonders sichere und komfortable Verbindung zwischen Fahrzeugen und Wohnwagen, Fahrradträgern, Boots- und Pferdeanhängern im privaten und gewerblichen Bereich sicher. ACPS Automotive wurde 1955 in der Nähe von Stuttgart, Deutschland, gegründet und ist in Europa unter der Marke ORIS bekannt. Im Jahr 2022 wurde ein Jahresumsatz von rund 360 Millionen Euro erwirtschaftet.</w:t>
      </w:r>
    </w:p>
    <w:p w14:paraId="487339BC" w14:textId="77777777" w:rsidR="00262AAC" w:rsidRPr="003D7F80" w:rsidRDefault="00262AAC" w:rsidP="00262AAC">
      <w:pPr>
        <w:rPr>
          <w:rFonts w:ascii="Arial" w:hAnsi="Arial" w:cs="Arial"/>
          <w:sz w:val="22"/>
        </w:rPr>
      </w:pPr>
    </w:p>
    <w:p w14:paraId="34B34DC5" w14:textId="550387D4" w:rsidR="00D63437" w:rsidRPr="00D63437" w:rsidRDefault="003471CF" w:rsidP="00D63437">
      <w:pPr>
        <w:rPr>
          <w:rFonts w:ascii="Arial" w:hAnsi="Arial" w:cs="Arial"/>
          <w:b/>
          <w:bCs/>
          <w:sz w:val="22"/>
          <w:szCs w:val="22"/>
          <w:lang w:val="en-US"/>
        </w:rPr>
      </w:pPr>
      <w:proofErr w:type="spellStart"/>
      <w:r>
        <w:rPr>
          <w:rFonts w:ascii="Arial" w:hAnsi="Arial" w:cs="Arial"/>
          <w:b/>
          <w:bCs/>
          <w:sz w:val="22"/>
          <w:szCs w:val="22"/>
          <w:lang w:val="en-US"/>
        </w:rPr>
        <w:t>Kontakt</w:t>
      </w:r>
      <w:proofErr w:type="spellEnd"/>
    </w:p>
    <w:p w14:paraId="5DBB3EB4" w14:textId="77777777" w:rsidR="00D63437" w:rsidRPr="00D63437" w:rsidRDefault="00D63437" w:rsidP="00D63437">
      <w:pPr>
        <w:rPr>
          <w:rFonts w:ascii="Arial" w:hAnsi="Arial" w:cs="Arial"/>
          <w:sz w:val="22"/>
          <w:szCs w:val="22"/>
          <w:lang w:val="en-US"/>
        </w:rPr>
      </w:pPr>
      <w:r w:rsidRPr="00D63437">
        <w:rPr>
          <w:rFonts w:ascii="Arial" w:hAnsi="Arial" w:cs="Arial"/>
          <w:sz w:val="22"/>
          <w:szCs w:val="22"/>
          <w:lang w:val="en-US"/>
        </w:rPr>
        <w:t>ACPS Automotive Services GmbH</w:t>
      </w:r>
    </w:p>
    <w:p w14:paraId="7B71DE08" w14:textId="110999C7" w:rsidR="00D63437" w:rsidRPr="00D63437" w:rsidRDefault="00D63437" w:rsidP="00D63437">
      <w:pPr>
        <w:rPr>
          <w:rFonts w:ascii="Arial" w:hAnsi="Arial" w:cs="Arial"/>
          <w:sz w:val="22"/>
          <w:szCs w:val="22"/>
          <w:lang w:val="en-US"/>
        </w:rPr>
      </w:pPr>
      <w:r w:rsidRPr="00D63437">
        <w:rPr>
          <w:rFonts w:ascii="Arial" w:hAnsi="Arial" w:cs="Arial"/>
          <w:sz w:val="22"/>
          <w:szCs w:val="22"/>
          <w:lang w:val="en-US"/>
        </w:rPr>
        <w:t>Advanced Carrier and Protection Systems</w:t>
      </w:r>
    </w:p>
    <w:p w14:paraId="385D179F" w14:textId="36D91708" w:rsidR="00D63437" w:rsidRPr="00631FD0" w:rsidRDefault="00D63437" w:rsidP="00D63437">
      <w:pPr>
        <w:rPr>
          <w:rFonts w:ascii="Arial" w:hAnsi="Arial" w:cs="Arial"/>
          <w:sz w:val="22"/>
          <w:szCs w:val="22"/>
        </w:rPr>
      </w:pPr>
      <w:r w:rsidRPr="00631FD0">
        <w:rPr>
          <w:rFonts w:ascii="Arial" w:hAnsi="Arial" w:cs="Arial"/>
          <w:sz w:val="22"/>
          <w:szCs w:val="22"/>
        </w:rPr>
        <w:t>Silviya Tzoneva</w:t>
      </w:r>
    </w:p>
    <w:p w14:paraId="5A5FC03B" w14:textId="77777777" w:rsidR="00D63437" w:rsidRPr="00D63437" w:rsidRDefault="00D63437" w:rsidP="00D63437">
      <w:pPr>
        <w:rPr>
          <w:rFonts w:ascii="Arial" w:hAnsi="Arial" w:cs="Arial"/>
          <w:sz w:val="22"/>
          <w:szCs w:val="22"/>
        </w:rPr>
      </w:pPr>
      <w:proofErr w:type="spellStart"/>
      <w:r w:rsidRPr="00D63437">
        <w:rPr>
          <w:rFonts w:ascii="Arial" w:hAnsi="Arial" w:cs="Arial"/>
          <w:sz w:val="22"/>
          <w:szCs w:val="22"/>
        </w:rPr>
        <w:t>Regioparkring</w:t>
      </w:r>
      <w:proofErr w:type="spellEnd"/>
      <w:r w:rsidRPr="00D63437">
        <w:rPr>
          <w:rFonts w:ascii="Arial" w:hAnsi="Arial" w:cs="Arial"/>
          <w:sz w:val="22"/>
          <w:szCs w:val="22"/>
        </w:rPr>
        <w:t xml:space="preserve"> 1</w:t>
      </w:r>
    </w:p>
    <w:p w14:paraId="265E83DB" w14:textId="77777777" w:rsidR="00D63437" w:rsidRPr="00D63437" w:rsidRDefault="00D63437" w:rsidP="00D63437">
      <w:pPr>
        <w:rPr>
          <w:rFonts w:ascii="Arial" w:hAnsi="Arial" w:cs="Arial"/>
          <w:sz w:val="22"/>
          <w:szCs w:val="22"/>
        </w:rPr>
      </w:pPr>
      <w:r w:rsidRPr="00D63437">
        <w:rPr>
          <w:rFonts w:ascii="Arial" w:hAnsi="Arial" w:cs="Arial"/>
          <w:sz w:val="22"/>
          <w:szCs w:val="22"/>
        </w:rPr>
        <w:t>41199 Mönchengladbach</w:t>
      </w:r>
    </w:p>
    <w:p w14:paraId="12F53C08" w14:textId="40894844" w:rsidR="00D63437" w:rsidRPr="00D63437" w:rsidRDefault="003471CF" w:rsidP="00D63437">
      <w:pPr>
        <w:rPr>
          <w:rFonts w:ascii="Arial" w:hAnsi="Arial" w:cs="Arial"/>
          <w:sz w:val="22"/>
          <w:szCs w:val="22"/>
        </w:rPr>
      </w:pPr>
      <w:r>
        <w:rPr>
          <w:rFonts w:ascii="Arial" w:hAnsi="Arial" w:cs="Arial"/>
          <w:sz w:val="22"/>
          <w:szCs w:val="22"/>
        </w:rPr>
        <w:t>Deutschland</w:t>
      </w:r>
    </w:p>
    <w:p w14:paraId="650CBFB8" w14:textId="77777777" w:rsidR="00D63437" w:rsidRPr="00D63437" w:rsidRDefault="00D63437" w:rsidP="00D63437">
      <w:pPr>
        <w:rPr>
          <w:rFonts w:ascii="Arial" w:hAnsi="Arial" w:cs="Arial"/>
          <w:sz w:val="22"/>
          <w:szCs w:val="22"/>
        </w:rPr>
      </w:pPr>
    </w:p>
    <w:p w14:paraId="3523D441" w14:textId="0E33F7CE" w:rsidR="00D63437" w:rsidRPr="00D63437" w:rsidRDefault="003232C3" w:rsidP="00D63437">
      <w:pPr>
        <w:rPr>
          <w:rFonts w:ascii="Arial" w:hAnsi="Arial" w:cs="Arial"/>
          <w:sz w:val="22"/>
          <w:szCs w:val="22"/>
        </w:rPr>
      </w:pPr>
      <w:r w:rsidRPr="00D63437">
        <w:rPr>
          <w:rFonts w:ascii="Arial" w:hAnsi="Arial" w:cs="Arial"/>
          <w:sz w:val="22"/>
          <w:szCs w:val="22"/>
        </w:rPr>
        <w:t>E silviya.tzoneva@acps-automotive.com</w:t>
      </w:r>
    </w:p>
    <w:p w14:paraId="249F0B9C" w14:textId="5AF2FB9F" w:rsidR="00D63437" w:rsidRPr="00D63437" w:rsidRDefault="00D63437" w:rsidP="00D63437">
      <w:pPr>
        <w:rPr>
          <w:rFonts w:ascii="Arial" w:hAnsi="Arial" w:cs="Arial"/>
          <w:sz w:val="22"/>
          <w:szCs w:val="22"/>
          <w:lang w:val="en-US"/>
        </w:rPr>
      </w:pPr>
      <w:r w:rsidRPr="00D63437">
        <w:rPr>
          <w:rFonts w:ascii="Arial" w:hAnsi="Arial" w:cs="Arial"/>
          <w:sz w:val="22"/>
          <w:szCs w:val="22"/>
          <w:lang w:val="en-US"/>
        </w:rPr>
        <w:t>W www.oris-automotive.com</w:t>
      </w:r>
    </w:p>
    <w:p w14:paraId="098CA641" w14:textId="77777777" w:rsidR="00D63437" w:rsidRPr="00D63437" w:rsidRDefault="00D63437" w:rsidP="00F95D11">
      <w:pPr>
        <w:rPr>
          <w:rFonts w:ascii="Arial" w:hAnsi="Arial" w:cs="Arial"/>
          <w:sz w:val="22"/>
          <w:szCs w:val="22"/>
          <w:lang w:val="en-US"/>
        </w:rPr>
      </w:pPr>
    </w:p>
    <w:p w14:paraId="77B8DF53" w14:textId="77777777" w:rsidR="00F95D11" w:rsidRPr="00D63437" w:rsidRDefault="00F95D11" w:rsidP="00F95D11">
      <w:pPr>
        <w:autoSpaceDE w:val="0"/>
        <w:autoSpaceDN w:val="0"/>
        <w:adjustRightInd w:val="0"/>
        <w:rPr>
          <w:rFonts w:ascii="Arial" w:eastAsiaTheme="minorHAnsi" w:hAnsi="Arial" w:cs="Arial"/>
          <w:sz w:val="18"/>
          <w:szCs w:val="18"/>
          <w:lang w:val="en-US" w:eastAsia="en-US"/>
        </w:rPr>
      </w:pPr>
    </w:p>
    <w:p w14:paraId="0A5C5C0E" w14:textId="77777777" w:rsidR="00F95D11" w:rsidRPr="00D63437" w:rsidRDefault="00F95D11" w:rsidP="00F95D11">
      <w:pPr>
        <w:autoSpaceDE w:val="0"/>
        <w:autoSpaceDN w:val="0"/>
        <w:adjustRightInd w:val="0"/>
        <w:rPr>
          <w:rFonts w:ascii="Arial" w:eastAsiaTheme="minorHAnsi" w:hAnsi="Arial" w:cs="Arial"/>
          <w:sz w:val="18"/>
          <w:szCs w:val="18"/>
          <w:lang w:val="en-US" w:eastAsia="en-US"/>
        </w:rPr>
      </w:pPr>
    </w:p>
    <w:p w14:paraId="144443F4" w14:textId="77777777" w:rsidR="00F95D11" w:rsidRPr="00D63437" w:rsidRDefault="00F95D11" w:rsidP="00F95D11">
      <w:pPr>
        <w:pStyle w:val="Kommentartext"/>
        <w:rPr>
          <w:rFonts w:ascii="Arial" w:hAnsi="Arial" w:cs="Arial"/>
          <w:lang w:val="en-US"/>
        </w:rPr>
      </w:pPr>
    </w:p>
    <w:p w14:paraId="77A5CED5" w14:textId="77777777" w:rsidR="00F95D11" w:rsidRPr="00D63437" w:rsidRDefault="00F95D11">
      <w:pPr>
        <w:rPr>
          <w:rFonts w:ascii="Arial" w:hAnsi="Arial" w:cs="Arial"/>
          <w:sz w:val="22"/>
          <w:szCs w:val="22"/>
          <w:lang w:val="en-US"/>
        </w:rPr>
      </w:pPr>
    </w:p>
    <w:sectPr w:rsidR="00F95D11" w:rsidRPr="00D63437" w:rsidSect="00F3099A">
      <w:headerReference w:type="default" r:id="rId8"/>
      <w:footerReference w:type="default" r:id="rId9"/>
      <w:pgSz w:w="11900" w:h="16840"/>
      <w:pgMar w:top="1417" w:right="1417" w:bottom="1134" w:left="1417" w:header="708" w:footer="9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B73D2" w14:textId="77777777" w:rsidR="003C1DAF" w:rsidRDefault="003C1DAF" w:rsidP="00422697">
      <w:r>
        <w:separator/>
      </w:r>
    </w:p>
  </w:endnote>
  <w:endnote w:type="continuationSeparator" w:id="0">
    <w:p w14:paraId="1E570133" w14:textId="77777777" w:rsidR="003C1DAF" w:rsidRDefault="003C1DAF" w:rsidP="00422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3B52F" w14:textId="77777777" w:rsidR="00BC0E21" w:rsidRDefault="009D479B" w:rsidP="009D479B">
    <w:pPr>
      <w:tabs>
        <w:tab w:val="center" w:pos="4550"/>
        <w:tab w:val="left" w:pos="5818"/>
      </w:tabs>
      <w:ind w:right="260"/>
      <w:rPr>
        <w:color w:val="8496B0" w:themeColor="text2" w:themeTint="99"/>
        <w:spacing w:val="60"/>
      </w:rPr>
    </w:pPr>
    <w:r>
      <w:rPr>
        <w:rFonts w:ascii="Arial" w:hAnsi="Arial"/>
        <w:noProof/>
        <w:lang w:val="en-US" w:eastAsia="en-US"/>
      </w:rPr>
      <w:drawing>
        <wp:inline distT="0" distB="0" distL="0" distR="0" wp14:anchorId="31878CEF" wp14:editId="38366F10">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r>
      <w:rPr>
        <w:color w:val="8496B0" w:themeColor="text2" w:themeTint="99"/>
        <w:spacing w:val="60"/>
      </w:rPr>
      <w:t xml:space="preserve"> </w:t>
    </w:r>
  </w:p>
  <w:p w14:paraId="362F1EB5" w14:textId="421D75F9" w:rsidR="00D63437" w:rsidRDefault="009D479B" w:rsidP="00BC0E21">
    <w:pPr>
      <w:tabs>
        <w:tab w:val="center" w:pos="4550"/>
        <w:tab w:val="left" w:pos="5818"/>
      </w:tabs>
      <w:ind w:right="260"/>
      <w:jc w:val="right"/>
      <w:rPr>
        <w:color w:val="222A35" w:themeColor="text2" w:themeShade="80"/>
      </w:rPr>
    </w:pPr>
    <w:r>
      <w:rPr>
        <w:color w:val="8496B0" w:themeColor="text2" w:themeTint="99"/>
        <w:spacing w:val="60"/>
      </w:rPr>
      <w:t xml:space="preserve">                                     </w:t>
    </w:r>
    <w:r w:rsidR="00D63437" w:rsidRPr="009D479B">
      <w:rPr>
        <w:rFonts w:ascii="Arial" w:hAnsi="Arial" w:cs="Arial"/>
        <w:color w:val="8496B0" w:themeColor="text2" w:themeTint="99"/>
        <w:spacing w:val="60"/>
      </w:rPr>
      <w:t>Page</w:t>
    </w:r>
    <w:r w:rsidR="00D63437" w:rsidRPr="009D479B">
      <w:rPr>
        <w:rFonts w:ascii="Arial" w:hAnsi="Arial" w:cs="Arial"/>
        <w:color w:val="8496B0" w:themeColor="text2" w:themeTint="99"/>
      </w:rPr>
      <w:t xml:space="preserve"> </w:t>
    </w:r>
    <w:r w:rsidR="00D63437" w:rsidRPr="009D479B">
      <w:rPr>
        <w:rFonts w:ascii="Arial" w:hAnsi="Arial" w:cs="Arial"/>
        <w:color w:val="323E4F" w:themeColor="text2" w:themeShade="BF"/>
      </w:rPr>
      <w:fldChar w:fldCharType="begin"/>
    </w:r>
    <w:r w:rsidR="00D63437" w:rsidRPr="009D479B">
      <w:rPr>
        <w:rFonts w:ascii="Arial" w:hAnsi="Arial" w:cs="Arial"/>
        <w:color w:val="323E4F" w:themeColor="text2" w:themeShade="BF"/>
      </w:rPr>
      <w:instrText>PAGE   \* MERGEFORMAT</w:instrText>
    </w:r>
    <w:r w:rsidR="00D63437" w:rsidRPr="009D479B">
      <w:rPr>
        <w:rFonts w:ascii="Arial" w:hAnsi="Arial" w:cs="Arial"/>
        <w:color w:val="323E4F" w:themeColor="text2" w:themeShade="BF"/>
      </w:rPr>
      <w:fldChar w:fldCharType="separate"/>
    </w:r>
    <w:r w:rsidR="00D63437" w:rsidRPr="009D479B">
      <w:rPr>
        <w:rFonts w:ascii="Arial" w:hAnsi="Arial" w:cs="Arial"/>
        <w:color w:val="323E4F" w:themeColor="text2" w:themeShade="BF"/>
      </w:rPr>
      <w:t>1</w:t>
    </w:r>
    <w:r w:rsidR="00D63437" w:rsidRPr="009D479B">
      <w:rPr>
        <w:rFonts w:ascii="Arial" w:hAnsi="Arial" w:cs="Arial"/>
        <w:color w:val="323E4F" w:themeColor="text2" w:themeShade="BF"/>
      </w:rPr>
      <w:fldChar w:fldCharType="end"/>
    </w:r>
    <w:r w:rsidR="00D63437" w:rsidRPr="009D479B">
      <w:rPr>
        <w:rFonts w:ascii="Arial" w:hAnsi="Arial" w:cs="Arial"/>
        <w:color w:val="323E4F" w:themeColor="text2" w:themeShade="BF"/>
      </w:rPr>
      <w:t xml:space="preserve"> | </w:t>
    </w:r>
    <w:r w:rsidR="00D63437" w:rsidRPr="009D479B">
      <w:rPr>
        <w:rFonts w:ascii="Arial" w:hAnsi="Arial" w:cs="Arial"/>
        <w:color w:val="323E4F" w:themeColor="text2" w:themeShade="BF"/>
      </w:rPr>
      <w:fldChar w:fldCharType="begin"/>
    </w:r>
    <w:r w:rsidR="00D63437" w:rsidRPr="009D479B">
      <w:rPr>
        <w:rFonts w:ascii="Arial" w:hAnsi="Arial" w:cs="Arial"/>
        <w:color w:val="323E4F" w:themeColor="text2" w:themeShade="BF"/>
      </w:rPr>
      <w:instrText>NUMPAGES  \* Arabic  \* MERGEFORMAT</w:instrText>
    </w:r>
    <w:r w:rsidR="00D63437" w:rsidRPr="009D479B">
      <w:rPr>
        <w:rFonts w:ascii="Arial" w:hAnsi="Arial" w:cs="Arial"/>
        <w:color w:val="323E4F" w:themeColor="text2" w:themeShade="BF"/>
      </w:rPr>
      <w:fldChar w:fldCharType="separate"/>
    </w:r>
    <w:r w:rsidR="00D63437" w:rsidRPr="009D479B">
      <w:rPr>
        <w:rFonts w:ascii="Arial" w:hAnsi="Arial" w:cs="Arial"/>
        <w:color w:val="323E4F" w:themeColor="text2" w:themeShade="BF"/>
      </w:rPr>
      <w:t>1</w:t>
    </w:r>
    <w:r w:rsidR="00D63437" w:rsidRPr="009D479B">
      <w:rPr>
        <w:rFonts w:ascii="Arial" w:hAnsi="Arial" w:cs="Arial"/>
        <w:color w:val="323E4F" w:themeColor="text2" w:themeShade="BF"/>
      </w:rPr>
      <w:fldChar w:fldCharType="end"/>
    </w:r>
  </w:p>
  <w:p w14:paraId="1210FCDE" w14:textId="236D6101" w:rsidR="00FB20D6" w:rsidRDefault="00FB20D6" w:rsidP="00FB20D6">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F3CAA2" w14:textId="77777777" w:rsidR="003C1DAF" w:rsidRDefault="003C1DAF" w:rsidP="00422697">
      <w:r>
        <w:separator/>
      </w:r>
    </w:p>
  </w:footnote>
  <w:footnote w:type="continuationSeparator" w:id="0">
    <w:p w14:paraId="558B7907" w14:textId="77777777" w:rsidR="003C1DAF" w:rsidRDefault="003C1DAF" w:rsidP="004226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1E007" w14:textId="652C2AAA" w:rsidR="00FB20D6" w:rsidRDefault="00FB20D6" w:rsidP="00FB20D6">
    <w:pPr>
      <w:pStyle w:val="Kopfzeile"/>
      <w:jc w:val="right"/>
    </w:pPr>
    <w:r>
      <w:rPr>
        <w:rFonts w:ascii="Arial" w:hAnsi="Arial" w:cs="Arial"/>
        <w:noProof/>
        <w:sz w:val="20"/>
        <w:szCs w:val="20"/>
      </w:rPr>
      <w:drawing>
        <wp:inline distT="0" distB="0" distL="0" distR="0" wp14:anchorId="6A6DAF12" wp14:editId="0CE23449">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p>
  <w:p w14:paraId="1AC889F4" w14:textId="01D23AAE" w:rsidR="00422697" w:rsidRDefault="004226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0D0ACD"/>
    <w:multiLevelType w:val="hybridMultilevel"/>
    <w:tmpl w:val="249A7A84"/>
    <w:lvl w:ilvl="0" w:tplc="0FF6C77E">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5A786DB1"/>
    <w:multiLevelType w:val="hybridMultilevel"/>
    <w:tmpl w:val="D6F652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FC7055C"/>
    <w:multiLevelType w:val="multilevel"/>
    <w:tmpl w:val="8968D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22B"/>
    <w:rsid w:val="00001E5C"/>
    <w:rsid w:val="000020AF"/>
    <w:rsid w:val="00023946"/>
    <w:rsid w:val="000311A3"/>
    <w:rsid w:val="00035AAC"/>
    <w:rsid w:val="000415ED"/>
    <w:rsid w:val="0004698E"/>
    <w:rsid w:val="0006410F"/>
    <w:rsid w:val="00067EFA"/>
    <w:rsid w:val="000876AD"/>
    <w:rsid w:val="000C19DF"/>
    <w:rsid w:val="000C601D"/>
    <w:rsid w:val="000F3994"/>
    <w:rsid w:val="00106D2E"/>
    <w:rsid w:val="00120554"/>
    <w:rsid w:val="00130EC5"/>
    <w:rsid w:val="0015131C"/>
    <w:rsid w:val="00153146"/>
    <w:rsid w:val="00153A38"/>
    <w:rsid w:val="00155E85"/>
    <w:rsid w:val="0016710D"/>
    <w:rsid w:val="00171F3C"/>
    <w:rsid w:val="00183656"/>
    <w:rsid w:val="00197D03"/>
    <w:rsid w:val="001A073F"/>
    <w:rsid w:val="001C3919"/>
    <w:rsid w:val="001D686C"/>
    <w:rsid w:val="001F0501"/>
    <w:rsid w:val="001F68EE"/>
    <w:rsid w:val="00205D08"/>
    <w:rsid w:val="002060B6"/>
    <w:rsid w:val="00220186"/>
    <w:rsid w:val="00235261"/>
    <w:rsid w:val="002567C6"/>
    <w:rsid w:val="00262AAC"/>
    <w:rsid w:val="002642E2"/>
    <w:rsid w:val="00265950"/>
    <w:rsid w:val="00266925"/>
    <w:rsid w:val="00266A4B"/>
    <w:rsid w:val="00267C2B"/>
    <w:rsid w:val="00272F8D"/>
    <w:rsid w:val="00281485"/>
    <w:rsid w:val="002A04B6"/>
    <w:rsid w:val="002B76FE"/>
    <w:rsid w:val="002E1E68"/>
    <w:rsid w:val="0031289F"/>
    <w:rsid w:val="00320594"/>
    <w:rsid w:val="003232C3"/>
    <w:rsid w:val="00334811"/>
    <w:rsid w:val="003471CF"/>
    <w:rsid w:val="0038049C"/>
    <w:rsid w:val="00382D99"/>
    <w:rsid w:val="00390013"/>
    <w:rsid w:val="00392684"/>
    <w:rsid w:val="00395AF6"/>
    <w:rsid w:val="003A3B0D"/>
    <w:rsid w:val="003A6A6A"/>
    <w:rsid w:val="003A7191"/>
    <w:rsid w:val="003B522B"/>
    <w:rsid w:val="003C1DAF"/>
    <w:rsid w:val="003D46DE"/>
    <w:rsid w:val="003D7F80"/>
    <w:rsid w:val="003E19E1"/>
    <w:rsid w:val="003E7C59"/>
    <w:rsid w:val="003F0E83"/>
    <w:rsid w:val="0040252F"/>
    <w:rsid w:val="00422697"/>
    <w:rsid w:val="00435745"/>
    <w:rsid w:val="00441051"/>
    <w:rsid w:val="00492B5F"/>
    <w:rsid w:val="00495291"/>
    <w:rsid w:val="004E1A6B"/>
    <w:rsid w:val="004E4EFD"/>
    <w:rsid w:val="00547FA9"/>
    <w:rsid w:val="005512C7"/>
    <w:rsid w:val="005575C3"/>
    <w:rsid w:val="00593107"/>
    <w:rsid w:val="005956EC"/>
    <w:rsid w:val="005D0763"/>
    <w:rsid w:val="005D50EB"/>
    <w:rsid w:val="005D54F0"/>
    <w:rsid w:val="005E3562"/>
    <w:rsid w:val="0061172E"/>
    <w:rsid w:val="00631FD0"/>
    <w:rsid w:val="00635E0D"/>
    <w:rsid w:val="00656E0D"/>
    <w:rsid w:val="00676478"/>
    <w:rsid w:val="00690D50"/>
    <w:rsid w:val="0069403A"/>
    <w:rsid w:val="00697F2C"/>
    <w:rsid w:val="006A1DA3"/>
    <w:rsid w:val="006A6DB4"/>
    <w:rsid w:val="006B6F56"/>
    <w:rsid w:val="006C0ACE"/>
    <w:rsid w:val="006C52CE"/>
    <w:rsid w:val="006F1B0F"/>
    <w:rsid w:val="006F50A9"/>
    <w:rsid w:val="006F73AB"/>
    <w:rsid w:val="00700F3A"/>
    <w:rsid w:val="00721700"/>
    <w:rsid w:val="00760B9A"/>
    <w:rsid w:val="00763CBA"/>
    <w:rsid w:val="007665CC"/>
    <w:rsid w:val="00771410"/>
    <w:rsid w:val="007749DE"/>
    <w:rsid w:val="0078540A"/>
    <w:rsid w:val="007921C3"/>
    <w:rsid w:val="007928DE"/>
    <w:rsid w:val="007A0365"/>
    <w:rsid w:val="007A5F97"/>
    <w:rsid w:val="007C7DAA"/>
    <w:rsid w:val="007F69D6"/>
    <w:rsid w:val="00810151"/>
    <w:rsid w:val="00815D4C"/>
    <w:rsid w:val="00816CCF"/>
    <w:rsid w:val="0081704F"/>
    <w:rsid w:val="008253E1"/>
    <w:rsid w:val="00846ED2"/>
    <w:rsid w:val="0086430E"/>
    <w:rsid w:val="00884ED1"/>
    <w:rsid w:val="008D6D21"/>
    <w:rsid w:val="009051A5"/>
    <w:rsid w:val="00911A0F"/>
    <w:rsid w:val="00913ECD"/>
    <w:rsid w:val="00944E86"/>
    <w:rsid w:val="00963F0A"/>
    <w:rsid w:val="00971841"/>
    <w:rsid w:val="009B0B4B"/>
    <w:rsid w:val="009D479B"/>
    <w:rsid w:val="009F0DA8"/>
    <w:rsid w:val="009F3558"/>
    <w:rsid w:val="00A173F5"/>
    <w:rsid w:val="00A3592D"/>
    <w:rsid w:val="00A46C0C"/>
    <w:rsid w:val="00A510A8"/>
    <w:rsid w:val="00A71B0D"/>
    <w:rsid w:val="00A74B60"/>
    <w:rsid w:val="00A77490"/>
    <w:rsid w:val="00AC1D4C"/>
    <w:rsid w:val="00AC1DBD"/>
    <w:rsid w:val="00AD039E"/>
    <w:rsid w:val="00B22208"/>
    <w:rsid w:val="00B26054"/>
    <w:rsid w:val="00B2759E"/>
    <w:rsid w:val="00B30ABF"/>
    <w:rsid w:val="00B57967"/>
    <w:rsid w:val="00B82B52"/>
    <w:rsid w:val="00BC0E21"/>
    <w:rsid w:val="00BC4B3C"/>
    <w:rsid w:val="00BF086E"/>
    <w:rsid w:val="00BF0F26"/>
    <w:rsid w:val="00C0622D"/>
    <w:rsid w:val="00C07851"/>
    <w:rsid w:val="00C23D60"/>
    <w:rsid w:val="00C34B3F"/>
    <w:rsid w:val="00C42702"/>
    <w:rsid w:val="00C749BB"/>
    <w:rsid w:val="00C9019B"/>
    <w:rsid w:val="00C91826"/>
    <w:rsid w:val="00CB5D3A"/>
    <w:rsid w:val="00CC633B"/>
    <w:rsid w:val="00CC7247"/>
    <w:rsid w:val="00CE6BF7"/>
    <w:rsid w:val="00D1012F"/>
    <w:rsid w:val="00D1634F"/>
    <w:rsid w:val="00D57E68"/>
    <w:rsid w:val="00D57F2C"/>
    <w:rsid w:val="00D63437"/>
    <w:rsid w:val="00D772B5"/>
    <w:rsid w:val="00D8492C"/>
    <w:rsid w:val="00DC0861"/>
    <w:rsid w:val="00E077C1"/>
    <w:rsid w:val="00E07B66"/>
    <w:rsid w:val="00E35AC1"/>
    <w:rsid w:val="00E3714D"/>
    <w:rsid w:val="00E47AD5"/>
    <w:rsid w:val="00E56575"/>
    <w:rsid w:val="00E70CF0"/>
    <w:rsid w:val="00E7143B"/>
    <w:rsid w:val="00E73597"/>
    <w:rsid w:val="00E77039"/>
    <w:rsid w:val="00E812C0"/>
    <w:rsid w:val="00EE7756"/>
    <w:rsid w:val="00EF65D4"/>
    <w:rsid w:val="00F05A92"/>
    <w:rsid w:val="00F3099A"/>
    <w:rsid w:val="00F41809"/>
    <w:rsid w:val="00F53FCC"/>
    <w:rsid w:val="00F74C74"/>
    <w:rsid w:val="00F74F1C"/>
    <w:rsid w:val="00F95D11"/>
    <w:rsid w:val="00FA0F84"/>
    <w:rsid w:val="00FA23CE"/>
    <w:rsid w:val="00FB20D6"/>
    <w:rsid w:val="00FC763D"/>
    <w:rsid w:val="00FF08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9156F"/>
  <w15:chartTrackingRefBased/>
  <w15:docId w15:val="{238DD2E5-9D12-DC4D-905D-ED3E5D6C4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A04B6"/>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22697"/>
    <w:pPr>
      <w:tabs>
        <w:tab w:val="center" w:pos="4536"/>
        <w:tab w:val="right" w:pos="9072"/>
      </w:tabs>
    </w:pPr>
  </w:style>
  <w:style w:type="character" w:customStyle="1" w:styleId="KopfzeileZchn">
    <w:name w:val="Kopfzeile Zchn"/>
    <w:basedOn w:val="Absatz-Standardschriftart"/>
    <w:link w:val="Kopfzeile"/>
    <w:uiPriority w:val="99"/>
    <w:rsid w:val="00422697"/>
  </w:style>
  <w:style w:type="paragraph" w:styleId="Fuzeile">
    <w:name w:val="footer"/>
    <w:basedOn w:val="Standard"/>
    <w:link w:val="FuzeileZchn"/>
    <w:uiPriority w:val="99"/>
    <w:unhideWhenUsed/>
    <w:rsid w:val="00422697"/>
    <w:pPr>
      <w:tabs>
        <w:tab w:val="center" w:pos="4536"/>
        <w:tab w:val="right" w:pos="9072"/>
      </w:tabs>
    </w:pPr>
  </w:style>
  <w:style w:type="character" w:customStyle="1" w:styleId="FuzeileZchn">
    <w:name w:val="Fußzeile Zchn"/>
    <w:basedOn w:val="Absatz-Standardschriftart"/>
    <w:link w:val="Fuzeile"/>
    <w:uiPriority w:val="99"/>
    <w:rsid w:val="00422697"/>
  </w:style>
  <w:style w:type="paragraph" w:styleId="Listenabsatz">
    <w:name w:val="List Paragraph"/>
    <w:basedOn w:val="Standard"/>
    <w:uiPriority w:val="34"/>
    <w:qFormat/>
    <w:rsid w:val="00334811"/>
    <w:pPr>
      <w:spacing w:before="100" w:beforeAutospacing="1" w:after="100" w:afterAutospacing="1"/>
    </w:pPr>
  </w:style>
  <w:style w:type="character" w:customStyle="1" w:styleId="apple-converted-space">
    <w:name w:val="apple-converted-space"/>
    <w:basedOn w:val="Absatz-Standardschriftart"/>
    <w:rsid w:val="00334811"/>
  </w:style>
  <w:style w:type="character" w:styleId="Hyperlink">
    <w:name w:val="Hyperlink"/>
    <w:basedOn w:val="Absatz-Standardschriftart"/>
    <w:uiPriority w:val="99"/>
    <w:semiHidden/>
    <w:unhideWhenUsed/>
    <w:rsid w:val="00334811"/>
    <w:rPr>
      <w:color w:val="0000FF"/>
      <w:u w:val="single"/>
    </w:rPr>
  </w:style>
  <w:style w:type="paragraph" w:styleId="StandardWeb">
    <w:name w:val="Normal (Web)"/>
    <w:basedOn w:val="Standard"/>
    <w:uiPriority w:val="99"/>
    <w:semiHidden/>
    <w:unhideWhenUsed/>
    <w:rsid w:val="002A04B6"/>
    <w:pPr>
      <w:spacing w:before="100" w:beforeAutospacing="1" w:after="100" w:afterAutospacing="1"/>
    </w:pPr>
  </w:style>
  <w:style w:type="character" w:styleId="Fett">
    <w:name w:val="Strong"/>
    <w:basedOn w:val="Absatz-Standardschriftart"/>
    <w:uiPriority w:val="22"/>
    <w:qFormat/>
    <w:rsid w:val="002A04B6"/>
    <w:rPr>
      <w:b/>
      <w:bCs/>
    </w:rPr>
  </w:style>
  <w:style w:type="character" w:styleId="Kommentarzeichen">
    <w:name w:val="annotation reference"/>
    <w:basedOn w:val="Absatz-Standardschriftart"/>
    <w:uiPriority w:val="99"/>
    <w:semiHidden/>
    <w:unhideWhenUsed/>
    <w:rsid w:val="00267C2B"/>
    <w:rPr>
      <w:sz w:val="16"/>
      <w:szCs w:val="16"/>
    </w:rPr>
  </w:style>
  <w:style w:type="paragraph" w:styleId="Kommentartext">
    <w:name w:val="annotation text"/>
    <w:basedOn w:val="Standard"/>
    <w:link w:val="KommentartextZchn"/>
    <w:uiPriority w:val="99"/>
    <w:unhideWhenUsed/>
    <w:rsid w:val="00267C2B"/>
    <w:rPr>
      <w:sz w:val="20"/>
      <w:szCs w:val="20"/>
    </w:rPr>
  </w:style>
  <w:style w:type="character" w:customStyle="1" w:styleId="KommentartextZchn">
    <w:name w:val="Kommentartext Zchn"/>
    <w:basedOn w:val="Absatz-Standardschriftart"/>
    <w:link w:val="Kommentartext"/>
    <w:uiPriority w:val="99"/>
    <w:rsid w:val="00267C2B"/>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267C2B"/>
    <w:rPr>
      <w:b/>
      <w:bCs/>
    </w:rPr>
  </w:style>
  <w:style w:type="character" w:customStyle="1" w:styleId="KommentarthemaZchn">
    <w:name w:val="Kommentarthema Zchn"/>
    <w:basedOn w:val="KommentartextZchn"/>
    <w:link w:val="Kommentarthema"/>
    <w:uiPriority w:val="99"/>
    <w:semiHidden/>
    <w:rsid w:val="00267C2B"/>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267C2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67C2B"/>
    <w:rPr>
      <w:rFonts w:ascii="Segoe UI" w:eastAsia="Times New Roman" w:hAnsi="Segoe UI" w:cs="Segoe UI"/>
      <w:sz w:val="18"/>
      <w:szCs w:val="18"/>
      <w:lang w:eastAsia="de-DE"/>
    </w:rPr>
  </w:style>
  <w:style w:type="paragraph" w:styleId="berarbeitung">
    <w:name w:val="Revision"/>
    <w:hidden/>
    <w:uiPriority w:val="99"/>
    <w:semiHidden/>
    <w:rsid w:val="00495291"/>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83434">
      <w:bodyDiv w:val="1"/>
      <w:marLeft w:val="0"/>
      <w:marRight w:val="0"/>
      <w:marTop w:val="0"/>
      <w:marBottom w:val="0"/>
      <w:divBdr>
        <w:top w:val="none" w:sz="0" w:space="0" w:color="auto"/>
        <w:left w:val="none" w:sz="0" w:space="0" w:color="auto"/>
        <w:bottom w:val="none" w:sz="0" w:space="0" w:color="auto"/>
        <w:right w:val="none" w:sz="0" w:space="0" w:color="auto"/>
      </w:divBdr>
    </w:div>
    <w:div w:id="418602868">
      <w:bodyDiv w:val="1"/>
      <w:marLeft w:val="0"/>
      <w:marRight w:val="0"/>
      <w:marTop w:val="0"/>
      <w:marBottom w:val="0"/>
      <w:divBdr>
        <w:top w:val="none" w:sz="0" w:space="0" w:color="auto"/>
        <w:left w:val="none" w:sz="0" w:space="0" w:color="auto"/>
        <w:bottom w:val="none" w:sz="0" w:space="0" w:color="auto"/>
        <w:right w:val="none" w:sz="0" w:space="0" w:color="auto"/>
      </w:divBdr>
      <w:divsChild>
        <w:div w:id="874275841">
          <w:marLeft w:val="0"/>
          <w:marRight w:val="0"/>
          <w:marTop w:val="0"/>
          <w:marBottom w:val="0"/>
          <w:divBdr>
            <w:top w:val="none" w:sz="0" w:space="0" w:color="auto"/>
            <w:left w:val="none" w:sz="0" w:space="0" w:color="auto"/>
            <w:bottom w:val="none" w:sz="0" w:space="0" w:color="auto"/>
            <w:right w:val="none" w:sz="0" w:space="0" w:color="auto"/>
          </w:divBdr>
          <w:divsChild>
            <w:div w:id="1704474702">
              <w:marLeft w:val="0"/>
              <w:marRight w:val="0"/>
              <w:marTop w:val="0"/>
              <w:marBottom w:val="0"/>
              <w:divBdr>
                <w:top w:val="none" w:sz="0" w:space="0" w:color="auto"/>
                <w:left w:val="none" w:sz="0" w:space="0" w:color="auto"/>
                <w:bottom w:val="none" w:sz="0" w:space="0" w:color="auto"/>
                <w:right w:val="none" w:sz="0" w:space="0" w:color="auto"/>
              </w:divBdr>
              <w:divsChild>
                <w:div w:id="468207694">
                  <w:marLeft w:val="0"/>
                  <w:marRight w:val="0"/>
                  <w:marTop w:val="0"/>
                  <w:marBottom w:val="0"/>
                  <w:divBdr>
                    <w:top w:val="none" w:sz="0" w:space="0" w:color="auto"/>
                    <w:left w:val="none" w:sz="0" w:space="0" w:color="auto"/>
                    <w:bottom w:val="none" w:sz="0" w:space="0" w:color="auto"/>
                    <w:right w:val="none" w:sz="0" w:space="0" w:color="auto"/>
                  </w:divBdr>
                  <w:divsChild>
                    <w:div w:id="65826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336887">
      <w:bodyDiv w:val="1"/>
      <w:marLeft w:val="0"/>
      <w:marRight w:val="0"/>
      <w:marTop w:val="0"/>
      <w:marBottom w:val="0"/>
      <w:divBdr>
        <w:top w:val="none" w:sz="0" w:space="0" w:color="auto"/>
        <w:left w:val="none" w:sz="0" w:space="0" w:color="auto"/>
        <w:bottom w:val="none" w:sz="0" w:space="0" w:color="auto"/>
        <w:right w:val="none" w:sz="0" w:space="0" w:color="auto"/>
      </w:divBdr>
    </w:div>
    <w:div w:id="787048068">
      <w:bodyDiv w:val="1"/>
      <w:marLeft w:val="0"/>
      <w:marRight w:val="0"/>
      <w:marTop w:val="0"/>
      <w:marBottom w:val="0"/>
      <w:divBdr>
        <w:top w:val="none" w:sz="0" w:space="0" w:color="auto"/>
        <w:left w:val="none" w:sz="0" w:space="0" w:color="auto"/>
        <w:bottom w:val="none" w:sz="0" w:space="0" w:color="auto"/>
        <w:right w:val="none" w:sz="0" w:space="0" w:color="auto"/>
      </w:divBdr>
    </w:div>
    <w:div w:id="1008479442">
      <w:bodyDiv w:val="1"/>
      <w:marLeft w:val="0"/>
      <w:marRight w:val="0"/>
      <w:marTop w:val="0"/>
      <w:marBottom w:val="0"/>
      <w:divBdr>
        <w:top w:val="none" w:sz="0" w:space="0" w:color="auto"/>
        <w:left w:val="none" w:sz="0" w:space="0" w:color="auto"/>
        <w:bottom w:val="none" w:sz="0" w:space="0" w:color="auto"/>
        <w:right w:val="none" w:sz="0" w:space="0" w:color="auto"/>
      </w:divBdr>
      <w:divsChild>
        <w:div w:id="1165629139">
          <w:marLeft w:val="0"/>
          <w:marRight w:val="0"/>
          <w:marTop w:val="0"/>
          <w:marBottom w:val="0"/>
          <w:divBdr>
            <w:top w:val="none" w:sz="0" w:space="0" w:color="auto"/>
            <w:left w:val="none" w:sz="0" w:space="0" w:color="auto"/>
            <w:bottom w:val="none" w:sz="0" w:space="0" w:color="auto"/>
            <w:right w:val="none" w:sz="0" w:space="0" w:color="auto"/>
          </w:divBdr>
          <w:divsChild>
            <w:div w:id="891960509">
              <w:marLeft w:val="0"/>
              <w:marRight w:val="0"/>
              <w:marTop w:val="0"/>
              <w:marBottom w:val="0"/>
              <w:divBdr>
                <w:top w:val="none" w:sz="0" w:space="0" w:color="auto"/>
                <w:left w:val="none" w:sz="0" w:space="0" w:color="auto"/>
                <w:bottom w:val="none" w:sz="0" w:space="0" w:color="auto"/>
                <w:right w:val="none" w:sz="0" w:space="0" w:color="auto"/>
              </w:divBdr>
              <w:divsChild>
                <w:div w:id="206552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533189">
      <w:bodyDiv w:val="1"/>
      <w:marLeft w:val="0"/>
      <w:marRight w:val="0"/>
      <w:marTop w:val="0"/>
      <w:marBottom w:val="0"/>
      <w:divBdr>
        <w:top w:val="none" w:sz="0" w:space="0" w:color="auto"/>
        <w:left w:val="none" w:sz="0" w:space="0" w:color="auto"/>
        <w:bottom w:val="none" w:sz="0" w:space="0" w:color="auto"/>
        <w:right w:val="none" w:sz="0" w:space="0" w:color="auto"/>
      </w:divBdr>
      <w:divsChild>
        <w:div w:id="1378814905">
          <w:marLeft w:val="0"/>
          <w:marRight w:val="0"/>
          <w:marTop w:val="0"/>
          <w:marBottom w:val="1500"/>
          <w:divBdr>
            <w:top w:val="none" w:sz="0" w:space="0" w:color="auto"/>
            <w:left w:val="none" w:sz="0" w:space="0" w:color="auto"/>
            <w:bottom w:val="none" w:sz="0" w:space="0" w:color="auto"/>
            <w:right w:val="none" w:sz="0" w:space="0" w:color="auto"/>
          </w:divBdr>
          <w:divsChild>
            <w:div w:id="180973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845012">
      <w:bodyDiv w:val="1"/>
      <w:marLeft w:val="0"/>
      <w:marRight w:val="0"/>
      <w:marTop w:val="0"/>
      <w:marBottom w:val="0"/>
      <w:divBdr>
        <w:top w:val="none" w:sz="0" w:space="0" w:color="auto"/>
        <w:left w:val="none" w:sz="0" w:space="0" w:color="auto"/>
        <w:bottom w:val="none" w:sz="0" w:space="0" w:color="auto"/>
        <w:right w:val="none" w:sz="0" w:space="0" w:color="auto"/>
      </w:divBdr>
      <w:divsChild>
        <w:div w:id="1831173367">
          <w:marLeft w:val="0"/>
          <w:marRight w:val="0"/>
          <w:marTop w:val="0"/>
          <w:marBottom w:val="0"/>
          <w:divBdr>
            <w:top w:val="none" w:sz="0" w:space="0" w:color="auto"/>
            <w:left w:val="none" w:sz="0" w:space="0" w:color="auto"/>
            <w:bottom w:val="none" w:sz="0" w:space="0" w:color="auto"/>
            <w:right w:val="none" w:sz="0" w:space="0" w:color="auto"/>
          </w:divBdr>
          <w:divsChild>
            <w:div w:id="194663346">
              <w:marLeft w:val="0"/>
              <w:marRight w:val="0"/>
              <w:marTop w:val="0"/>
              <w:marBottom w:val="0"/>
              <w:divBdr>
                <w:top w:val="none" w:sz="0" w:space="0" w:color="auto"/>
                <w:left w:val="none" w:sz="0" w:space="0" w:color="auto"/>
                <w:bottom w:val="none" w:sz="0" w:space="0" w:color="auto"/>
                <w:right w:val="none" w:sz="0" w:space="0" w:color="auto"/>
              </w:divBdr>
              <w:divsChild>
                <w:div w:id="210491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54029">
      <w:bodyDiv w:val="1"/>
      <w:marLeft w:val="0"/>
      <w:marRight w:val="0"/>
      <w:marTop w:val="0"/>
      <w:marBottom w:val="0"/>
      <w:divBdr>
        <w:top w:val="none" w:sz="0" w:space="0" w:color="auto"/>
        <w:left w:val="none" w:sz="0" w:space="0" w:color="auto"/>
        <w:bottom w:val="none" w:sz="0" w:space="0" w:color="auto"/>
        <w:right w:val="none" w:sz="0" w:space="0" w:color="auto"/>
      </w:divBdr>
      <w:divsChild>
        <w:div w:id="1832476994">
          <w:marLeft w:val="0"/>
          <w:marRight w:val="0"/>
          <w:marTop w:val="0"/>
          <w:marBottom w:val="0"/>
          <w:divBdr>
            <w:top w:val="none" w:sz="0" w:space="0" w:color="auto"/>
            <w:left w:val="none" w:sz="0" w:space="0" w:color="auto"/>
            <w:bottom w:val="none" w:sz="0" w:space="0" w:color="auto"/>
            <w:right w:val="none" w:sz="0" w:space="0" w:color="auto"/>
          </w:divBdr>
          <w:divsChild>
            <w:div w:id="1656182126">
              <w:marLeft w:val="0"/>
              <w:marRight w:val="0"/>
              <w:marTop w:val="0"/>
              <w:marBottom w:val="0"/>
              <w:divBdr>
                <w:top w:val="none" w:sz="0" w:space="0" w:color="auto"/>
                <w:left w:val="none" w:sz="0" w:space="0" w:color="auto"/>
                <w:bottom w:val="none" w:sz="0" w:space="0" w:color="auto"/>
                <w:right w:val="none" w:sz="0" w:space="0" w:color="auto"/>
              </w:divBdr>
              <w:divsChild>
                <w:div w:id="9280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304237">
      <w:bodyDiv w:val="1"/>
      <w:marLeft w:val="0"/>
      <w:marRight w:val="0"/>
      <w:marTop w:val="0"/>
      <w:marBottom w:val="0"/>
      <w:divBdr>
        <w:top w:val="none" w:sz="0" w:space="0" w:color="auto"/>
        <w:left w:val="none" w:sz="0" w:space="0" w:color="auto"/>
        <w:bottom w:val="none" w:sz="0" w:space="0" w:color="auto"/>
        <w:right w:val="none" w:sz="0" w:space="0" w:color="auto"/>
      </w:divBdr>
    </w:div>
    <w:div w:id="1842113440">
      <w:bodyDiv w:val="1"/>
      <w:marLeft w:val="0"/>
      <w:marRight w:val="0"/>
      <w:marTop w:val="0"/>
      <w:marBottom w:val="0"/>
      <w:divBdr>
        <w:top w:val="none" w:sz="0" w:space="0" w:color="auto"/>
        <w:left w:val="none" w:sz="0" w:space="0" w:color="auto"/>
        <w:bottom w:val="none" w:sz="0" w:space="0" w:color="auto"/>
        <w:right w:val="none" w:sz="0" w:space="0" w:color="auto"/>
      </w:divBdr>
      <w:divsChild>
        <w:div w:id="632831994">
          <w:marLeft w:val="0"/>
          <w:marRight w:val="0"/>
          <w:marTop w:val="0"/>
          <w:marBottom w:val="1500"/>
          <w:divBdr>
            <w:top w:val="none" w:sz="0" w:space="0" w:color="auto"/>
            <w:left w:val="none" w:sz="0" w:space="0" w:color="auto"/>
            <w:bottom w:val="none" w:sz="0" w:space="0" w:color="auto"/>
            <w:right w:val="none" w:sz="0" w:space="0" w:color="auto"/>
          </w:divBdr>
          <w:divsChild>
            <w:div w:id="33753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394653">
      <w:bodyDiv w:val="1"/>
      <w:marLeft w:val="0"/>
      <w:marRight w:val="0"/>
      <w:marTop w:val="0"/>
      <w:marBottom w:val="0"/>
      <w:divBdr>
        <w:top w:val="none" w:sz="0" w:space="0" w:color="auto"/>
        <w:left w:val="none" w:sz="0" w:space="0" w:color="auto"/>
        <w:bottom w:val="none" w:sz="0" w:space="0" w:color="auto"/>
        <w:right w:val="none" w:sz="0" w:space="0" w:color="auto"/>
      </w:divBdr>
      <w:divsChild>
        <w:div w:id="2104065039">
          <w:marLeft w:val="0"/>
          <w:marRight w:val="0"/>
          <w:marTop w:val="0"/>
          <w:marBottom w:val="0"/>
          <w:divBdr>
            <w:top w:val="none" w:sz="0" w:space="0" w:color="auto"/>
            <w:left w:val="none" w:sz="0" w:space="0" w:color="auto"/>
            <w:bottom w:val="none" w:sz="0" w:space="0" w:color="auto"/>
            <w:right w:val="none" w:sz="0" w:space="0" w:color="auto"/>
          </w:divBdr>
          <w:divsChild>
            <w:div w:id="712777927">
              <w:marLeft w:val="0"/>
              <w:marRight w:val="0"/>
              <w:marTop w:val="0"/>
              <w:marBottom w:val="0"/>
              <w:divBdr>
                <w:top w:val="none" w:sz="0" w:space="0" w:color="auto"/>
                <w:left w:val="none" w:sz="0" w:space="0" w:color="auto"/>
                <w:bottom w:val="none" w:sz="0" w:space="0" w:color="auto"/>
                <w:right w:val="none" w:sz="0" w:space="0" w:color="auto"/>
              </w:divBdr>
              <w:divsChild>
                <w:div w:id="412968985">
                  <w:marLeft w:val="0"/>
                  <w:marRight w:val="0"/>
                  <w:marTop w:val="0"/>
                  <w:marBottom w:val="0"/>
                  <w:divBdr>
                    <w:top w:val="none" w:sz="0" w:space="0" w:color="auto"/>
                    <w:left w:val="none" w:sz="0" w:space="0" w:color="auto"/>
                    <w:bottom w:val="none" w:sz="0" w:space="0" w:color="auto"/>
                    <w:right w:val="none" w:sz="0" w:space="0" w:color="auto"/>
                  </w:divBdr>
                  <w:divsChild>
                    <w:div w:id="206413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334FB-FBC9-44AF-987E-D906244EC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906</Words>
  <Characters>5714</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Moritz Nolte</dc:creator>
  <cp:keywords/>
  <dc:description/>
  <cp:lastModifiedBy>Nadine Wöhr</cp:lastModifiedBy>
  <cp:revision>4</cp:revision>
  <cp:lastPrinted>2023-10-26T06:57:00Z</cp:lastPrinted>
  <dcterms:created xsi:type="dcterms:W3CDTF">2023-10-25T15:43:00Z</dcterms:created>
  <dcterms:modified xsi:type="dcterms:W3CDTF">2023-10-26T07:04:00Z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e2ff74-166f-43ea-96fe-702c51b38f8c_Enabled">
    <vt:lpwstr>true</vt:lpwstr>
  </property>
  <property fmtid="{D5CDD505-2E9C-101B-9397-08002B2CF9AE}" pid="3" name="MSIP_Label_39e2ff74-166f-43ea-96fe-702c51b38f8c_SetDate">
    <vt:lpwstr>2023-09-25T05:29:18Z</vt:lpwstr>
  </property>
  <property fmtid="{D5CDD505-2E9C-101B-9397-08002B2CF9AE}" pid="4" name="MSIP_Label_39e2ff74-166f-43ea-96fe-702c51b38f8c_Method">
    <vt:lpwstr>Privileged</vt:lpwstr>
  </property>
  <property fmtid="{D5CDD505-2E9C-101B-9397-08002B2CF9AE}" pid="5" name="MSIP_Label_39e2ff74-166f-43ea-96fe-702c51b38f8c_Name">
    <vt:lpwstr>internal</vt:lpwstr>
  </property>
  <property fmtid="{D5CDD505-2E9C-101B-9397-08002B2CF9AE}" pid="6" name="MSIP_Label_39e2ff74-166f-43ea-96fe-702c51b38f8c_SiteId">
    <vt:lpwstr>9809ac8d-2131-4650-811a-a71d158f0753</vt:lpwstr>
  </property>
  <property fmtid="{D5CDD505-2E9C-101B-9397-08002B2CF9AE}" pid="7" name="MSIP_Label_39e2ff74-166f-43ea-96fe-702c51b38f8c_ActionId">
    <vt:lpwstr>6b236a97-8333-44b9-a68e-6c6d79c88604</vt:lpwstr>
  </property>
  <property fmtid="{D5CDD505-2E9C-101B-9397-08002B2CF9AE}" pid="8" name="MSIP_Label_39e2ff74-166f-43ea-96fe-702c51b38f8c_ContentBits">
    <vt:lpwstr>0</vt:lpwstr>
  </property>
</Properties>
</file>